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highlight w:val="magenta"/>
          <w:u w:val="single"/>
        </w:rPr>
      </w:pPr>
      <w:bookmarkStart w:id="0" w:name="_GoBack"/>
      <w:bookmarkEnd w:id="0"/>
      <w:r>
        <w:rPr>
          <w:highlight w:val="magenta"/>
          <w:u w:val="single"/>
        </w:rPr>
        <w:t xml:space="preserve">Classical criminology </w:t>
      </w:r>
      <w:r>
        <w:rPr>
          <w:highlight w:val="magenta"/>
          <w:u w:val="single"/>
        </w:rPr>
        <w:cr/>
      </w:r>
    </w:p>
    <w:p>
      <w:pPr>
        <w:pStyle w:val="style0"/>
        <w:rPr/>
      </w:pPr>
      <w:r>
        <w:t xml:space="preserve">Arising out of the philosophy of the Enlightenment, classical criminology was concerned, </w:t>
      </w:r>
      <w:r>
        <w:cr/>
      </w:r>
      <w:r>
        <w:t xml:space="preserve">above all, with producing a more rational criminal justice system. It was argued that </w:t>
      </w:r>
      <w:r>
        <w:cr/>
      </w:r>
      <w:r>
        <w:t xml:space="preserve">society was a contract; crime breached that contract and was therefore, a moral and a </w:t>
      </w:r>
      <w:r>
        <w:cr/>
      </w:r>
      <w:r>
        <w:t xml:space="preserve">political issue requiring state control. However, that control should be rational and just. </w:t>
      </w:r>
      <w:r>
        <w:cr/>
      </w:r>
      <w:r>
        <w:t xml:space="preserve">For example, laws should be clear, a person must be presumed innocent until proved </w:t>
      </w:r>
      <w:r>
        <w:cr/>
      </w:r>
      <w:r>
        <w:t xml:space="preserve">guilty, criminal justice had to be consistent not arbitrary and, where possible, crime </w:t>
      </w:r>
      <w:r>
        <w:cr/>
      </w:r>
      <w:r>
        <w:t xml:space="preserve">control should be characterised more by reform than by punishment of the body. </w:t>
      </w:r>
    </w:p>
    <w:p>
      <w:pPr>
        <w:pStyle w:val="style0"/>
        <w:rPr/>
      </w:pPr>
      <w:r>
        <w:rPr>
          <w:lang w:val="en-US"/>
        </w:rPr>
        <w:t xml:space="preserve">The ideas of classical criminology underpin the criminal justice system in most western </w:t>
        <w:cr/>
        <w:t xml:space="preserve">societies and also make many of the same assumptions as recent approaches to crime </w:t>
        <w:cr/>
        <w:t xml:space="preserve">control. 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124</Words>
  <Characters>680</Characters>
  <Application>WPS Office</Application>
  <Paragraphs>4</Paragraphs>
  <CharactersWithSpaces>804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2024-01-03T21:00:42Z</dcterms:created>
  <dc:creator>220333QAG</dc:creator>
  <lastModifiedBy>220333QAG</lastModifiedBy>
  <dcterms:modified xsi:type="dcterms:W3CDTF">2024-01-03T21:03:53Z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23aecd536faa402daf4055af7ded3dd1</vt:lpwstr>
  </property>
</Properties>
</file>