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9F" w:rsidRDefault="004E0A9F" w:rsidP="004E0A9F">
      <w:pPr>
        <w:spacing w:before="225" w:after="0" w:line="240" w:lineRule="auto"/>
        <w:textAlignment w:val="baseline"/>
        <w:outlineLvl w:val="0"/>
        <w:rPr>
          <w:rFonts w:ascii="Balthazar" w:eastAsia="Times New Roman" w:hAnsi="Balthazar" w:cs="Times New Roman"/>
          <w:b/>
          <w:bCs/>
          <w:i/>
          <w:iCs/>
          <w:caps/>
          <w:color w:val="6CBFD7"/>
          <w:kern w:val="36"/>
          <w:sz w:val="45"/>
          <w:szCs w:val="45"/>
          <w:u w:val="single"/>
        </w:rPr>
      </w:pPr>
      <w:r w:rsidRPr="004E0A9F">
        <w:rPr>
          <w:rFonts w:ascii="Balthazar" w:eastAsia="Times New Roman" w:hAnsi="Balthazar" w:cs="Times New Roman"/>
          <w:b/>
          <w:bCs/>
          <w:i/>
          <w:iCs/>
          <w:caps/>
          <w:color w:val="6CBFD7"/>
          <w:kern w:val="36"/>
          <w:sz w:val="45"/>
          <w:szCs w:val="45"/>
          <w:u w:val="single"/>
        </w:rPr>
        <w:t>PHONEMIC TRANSCRIPTION EXERCISES</w:t>
      </w:r>
    </w:p>
    <w:p w:rsidR="004E0A9F" w:rsidRPr="004E0A9F" w:rsidRDefault="004E0A9F" w:rsidP="004E0A9F">
      <w:pPr>
        <w:spacing w:before="225" w:after="0" w:line="240" w:lineRule="auto"/>
        <w:textAlignment w:val="baseline"/>
        <w:outlineLvl w:val="0"/>
        <w:rPr>
          <w:rFonts w:ascii="Balthazar" w:eastAsia="Times New Roman" w:hAnsi="Balthazar" w:cs="Times New Roman"/>
          <w:b/>
          <w:bCs/>
          <w:i/>
          <w:iCs/>
          <w:caps/>
          <w:color w:val="6CBFD7"/>
          <w:kern w:val="36"/>
          <w:sz w:val="45"/>
          <w:szCs w:val="45"/>
          <w:u w:val="single"/>
        </w:rPr>
      </w:pPr>
    </w:p>
    <w:p w:rsidR="004E0A9F" w:rsidRPr="004E0A9F" w:rsidRDefault="004E0A9F" w:rsidP="004E0A9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i/>
          <w:iCs/>
          <w:color w:val="FF0000"/>
          <w:sz w:val="27"/>
          <w:szCs w:val="27"/>
          <w:u w:val="single"/>
        </w:rPr>
      </w:pPr>
      <w:r w:rsidRPr="004E0A9F">
        <w:rPr>
          <w:rFonts w:ascii="inherit" w:eastAsia="Times New Roman" w:hAnsi="inherit" w:cs="Arial"/>
          <w:b/>
          <w:bCs/>
          <w:i/>
          <w:iCs/>
          <w:color w:val="FF0000"/>
          <w:sz w:val="27"/>
          <w:szCs w:val="27"/>
          <w:u w:val="single"/>
        </w:rPr>
        <w:t>Exercise 1</w:t>
      </w:r>
    </w:p>
    <w:p w:rsidR="004E0A9F" w:rsidRPr="004E0A9F" w:rsidRDefault="004E0A9F" w:rsidP="004E0A9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04040"/>
          <w:sz w:val="27"/>
          <w:szCs w:val="27"/>
        </w:rPr>
      </w:pPr>
    </w:p>
    <w:p w:rsidR="004E0A9F" w:rsidRPr="004E0A9F" w:rsidRDefault="004E0A9F" w:rsidP="004E0A9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r w:rsidRPr="004E0A9F">
        <w:rPr>
          <w:rFonts w:ascii="inherit" w:eastAsia="Times New Roman" w:hAnsi="inherit" w:cs="Arial"/>
          <w:color w:val="404040"/>
          <w:sz w:val="28"/>
          <w:szCs w:val="28"/>
        </w:rPr>
        <w:t xml:space="preserve">Make a phonemic (broad) HCE transcription of the following words. Note that the answer button is sitting right </w:t>
      </w:r>
    </w:p>
    <w:p w:rsidR="004E0A9F" w:rsidRPr="004E0A9F" w:rsidRDefault="004E0A9F" w:rsidP="004E0A9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r w:rsidRPr="004E0A9F">
        <w:rPr>
          <w:rFonts w:ascii="inherit" w:eastAsia="Times New Roman" w:hAnsi="inherit" w:cs="Arial"/>
          <w:color w:val="404040"/>
          <w:sz w:val="28"/>
          <w:szCs w:val="28"/>
        </w:rPr>
        <w:t>there in easy reach, but the value in this exercise lies in doing it yourself first – that’s how learning happens. So</w:t>
      </w:r>
    </w:p>
    <w:p w:rsidR="004E0A9F" w:rsidRPr="004E0A9F" w:rsidRDefault="004E0A9F" w:rsidP="004E0A9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r w:rsidRPr="004E0A9F">
        <w:rPr>
          <w:rFonts w:ascii="inherit" w:eastAsia="Times New Roman" w:hAnsi="inherit" w:cs="Arial"/>
          <w:color w:val="404040"/>
          <w:sz w:val="28"/>
          <w:szCs w:val="28"/>
        </w:rPr>
        <w:t xml:space="preserve"> grab a pen and paper and make your own transcriptions, and then come back to crosscheck your work against </w:t>
      </w:r>
    </w:p>
    <w:p w:rsidR="004E0A9F" w:rsidRDefault="004E0A9F" w:rsidP="004E0A9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r w:rsidRPr="004E0A9F">
        <w:rPr>
          <w:rFonts w:ascii="inherit" w:eastAsia="Times New Roman" w:hAnsi="inherit" w:cs="Arial"/>
          <w:color w:val="404040"/>
          <w:sz w:val="28"/>
          <w:szCs w:val="28"/>
        </w:rPr>
        <w:t>the answers provided here.</w:t>
      </w:r>
    </w:p>
    <w:p w:rsidR="004E0A9F" w:rsidRPr="004E0A9F" w:rsidRDefault="004E0A9F" w:rsidP="004E0A9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404040"/>
          <w:sz w:val="28"/>
          <w:szCs w:val="28"/>
          <w:u w:val="single"/>
        </w:rPr>
      </w:pPr>
      <w:r>
        <w:rPr>
          <w:rFonts w:ascii="inherit" w:eastAsia="Times New Roman" w:hAnsi="inherit" w:cs="Arial"/>
          <w:noProof/>
          <w:color w:val="4040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2217116</wp:posOffset>
                </wp:positionH>
                <wp:positionV relativeFrom="paragraph">
                  <wp:posOffset>347014</wp:posOffset>
                </wp:positionV>
                <wp:extent cx="214686" cy="421419"/>
                <wp:effectExtent l="19050" t="0" r="33020" b="3619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42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384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74.6pt;margin-top:27.3pt;width:16.9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" adj="16098" fillcolor="#5b9bd5 [3204]" strokecolor="#1f4d78 [1604]" strokeweight="1pt"/>
            </w:pict>
          </mc:Fallback>
        </mc:AlternateContent>
      </w:r>
      <w:r>
        <w:rPr>
          <w:rFonts w:ascii="inherit" w:eastAsia="Times New Roman" w:hAnsi="inherit" w:cs="Arial"/>
          <w:color w:val="404040"/>
          <w:sz w:val="28"/>
          <w:szCs w:val="28"/>
        </w:rPr>
        <w:t xml:space="preserve">                                             </w:t>
      </w:r>
      <w:proofErr w:type="spellStart"/>
      <w:r w:rsidRPr="004E0A9F">
        <w:rPr>
          <w:rFonts w:ascii="inherit" w:eastAsia="Times New Roman" w:hAnsi="inherit" w:cs="Arial"/>
          <w:b/>
          <w:bCs/>
          <w:i/>
          <w:iCs/>
          <w:color w:val="FF0000"/>
          <w:sz w:val="28"/>
          <w:szCs w:val="28"/>
          <w:u w:val="single"/>
        </w:rPr>
        <w:t>Answeers</w:t>
      </w:r>
      <w:proofErr w:type="spellEnd"/>
    </w:p>
    <w:p w:rsidR="004E0A9F" w:rsidRPr="004E0A9F" w:rsidRDefault="004E0A9F" w:rsidP="004E0A9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</w:p>
    <w:tbl>
      <w:tblPr>
        <w:tblW w:w="6000" w:type="dxa"/>
        <w:tblCellSpacing w:w="15" w:type="dxa"/>
        <w:tblCellMar>
          <w:left w:w="0" w:type="dxa"/>
          <w:right w:w="45" w:type="dxa"/>
        </w:tblCellMar>
        <w:tblLook w:val="04A0" w:firstRow="1" w:lastRow="0" w:firstColumn="1" w:lastColumn="0" w:noHBand="0" w:noVBand="1"/>
      </w:tblPr>
      <w:tblGrid>
        <w:gridCol w:w="1006"/>
        <w:gridCol w:w="2079"/>
        <w:gridCol w:w="2915"/>
      </w:tblGrid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far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fɐ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: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meat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mi:t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get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pəʉl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want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wɔnt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find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fɑend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rough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rɐf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chirp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tʃɜp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sound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sæɔnd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bash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bæʃ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sheep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ʃip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hɪp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sun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sɐn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laugh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lɐ:f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chips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tʃɪps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smoke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sməʉk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them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ðem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zinc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zɪŋk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flout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flæɔt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&gt;wen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tæks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aches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æɪks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boil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boɪl</w:t>
            </w:r>
            <w:proofErr w:type="spellEnd"/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tune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show answer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    bomb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bɔm</w:t>
            </w:r>
            <w:proofErr w:type="spellEnd"/>
          </w:p>
        </w:tc>
      </w:tr>
    </w:tbl>
    <w:p w:rsidR="004E0A9F" w:rsidRDefault="004E0A9F" w:rsidP="004E0A9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i/>
          <w:iCs/>
          <w:color w:val="FF0000"/>
          <w:sz w:val="27"/>
          <w:szCs w:val="27"/>
          <w:u w:val="single"/>
        </w:rPr>
      </w:pPr>
      <w:r w:rsidRPr="004E0A9F">
        <w:rPr>
          <w:rFonts w:ascii="inherit" w:eastAsia="Times New Roman" w:hAnsi="inherit" w:cs="Arial"/>
          <w:b/>
          <w:bCs/>
          <w:i/>
          <w:iCs/>
          <w:color w:val="FF0000"/>
          <w:sz w:val="27"/>
          <w:szCs w:val="27"/>
          <w:u w:val="single"/>
        </w:rPr>
        <w:t>Exercise 2</w:t>
      </w:r>
    </w:p>
    <w:p w:rsidR="004E0A9F" w:rsidRPr="004E0A9F" w:rsidRDefault="004E0A9F" w:rsidP="004E0A9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i/>
          <w:iCs/>
          <w:color w:val="FF0000"/>
          <w:sz w:val="27"/>
          <w:szCs w:val="27"/>
          <w:u w:val="single"/>
        </w:rPr>
      </w:pPr>
    </w:p>
    <w:p w:rsidR="004E0A9F" w:rsidRPr="004E0A9F" w:rsidRDefault="004E0A9F" w:rsidP="004E0A9F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r w:rsidRPr="004E0A9F">
        <w:rPr>
          <w:rFonts w:ascii="inherit" w:eastAsia="Times New Roman" w:hAnsi="inherit" w:cs="Arial"/>
          <w:color w:val="404040"/>
          <w:sz w:val="28"/>
          <w:szCs w:val="28"/>
        </w:rPr>
        <w:t xml:space="preserve">Each of the following transcriptions contains an error, such that no speaker of Australian English </w:t>
      </w:r>
    </w:p>
    <w:p w:rsidR="004E0A9F" w:rsidRPr="004E0A9F" w:rsidRDefault="004E0A9F" w:rsidP="004E0A9F">
      <w:pPr>
        <w:pStyle w:val="ListParagraph"/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r w:rsidRPr="004E0A9F">
        <w:rPr>
          <w:rFonts w:ascii="inherit" w:eastAsia="Times New Roman" w:hAnsi="inherit" w:cs="Arial"/>
          <w:color w:val="404040"/>
          <w:sz w:val="28"/>
          <w:szCs w:val="28"/>
        </w:rPr>
        <w:t xml:space="preserve">would ever </w:t>
      </w:r>
    </w:p>
    <w:p w:rsidR="004E0A9F" w:rsidRPr="004E0A9F" w:rsidRDefault="004E0A9F" w:rsidP="004E0A9F">
      <w:pPr>
        <w:pStyle w:val="ListParagraph"/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bookmarkStart w:id="0" w:name="_GoBack"/>
      <w:bookmarkEnd w:id="0"/>
    </w:p>
    <w:p w:rsidR="004E0A9F" w:rsidRPr="004E0A9F" w:rsidRDefault="004E0A9F" w:rsidP="004E0A9F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8"/>
          <w:szCs w:val="28"/>
        </w:rPr>
      </w:pPr>
      <w:r w:rsidRPr="004E0A9F">
        <w:rPr>
          <w:rFonts w:ascii="inherit" w:eastAsia="Times New Roman" w:hAnsi="inherit" w:cs="Arial"/>
          <w:color w:val="404040"/>
          <w:sz w:val="28"/>
          <w:szCs w:val="28"/>
        </w:rPr>
        <w:lastRenderedPageBreak/>
        <w:t>pronounce the word as transcribed. Your job is to identify the error, then crosscheck your work against the answers provided here</w:t>
      </w:r>
    </w:p>
    <w:p w:rsidR="004E0A9F" w:rsidRDefault="004E0A9F" w:rsidP="004E0A9F">
      <w:pPr>
        <w:pStyle w:val="ListParagraph"/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</w:p>
    <w:p w:rsidR="004E0A9F" w:rsidRDefault="004E0A9F" w:rsidP="004E0A9F">
      <w:pPr>
        <w:pStyle w:val="ListParagraph"/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</w:p>
    <w:p w:rsidR="004E0A9F" w:rsidRPr="004E0A9F" w:rsidRDefault="004E0A9F" w:rsidP="004E0A9F">
      <w:pPr>
        <w:pStyle w:val="ListParagraph"/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FF0000"/>
          <w:sz w:val="28"/>
          <w:szCs w:val="28"/>
        </w:rPr>
      </w:pPr>
      <w:r>
        <w:rPr>
          <w:rFonts w:ascii="inherit" w:eastAsia="Times New Roman" w:hAnsi="inherit" w:cs="Arial"/>
          <w:color w:val="404040"/>
          <w:sz w:val="21"/>
          <w:szCs w:val="21"/>
        </w:rPr>
        <w:t xml:space="preserve">                                                                   </w:t>
      </w:r>
      <w:r w:rsidRPr="004E0A9F">
        <w:rPr>
          <w:rFonts w:ascii="inherit" w:eastAsia="Times New Roman" w:hAnsi="inherit" w:cs="Arial"/>
          <w:b/>
          <w:bCs/>
          <w:i/>
          <w:iCs/>
          <w:color w:val="FF0000"/>
          <w:sz w:val="28"/>
          <w:szCs w:val="28"/>
        </w:rPr>
        <w:t xml:space="preserve">the correct   </w:t>
      </w:r>
      <w:proofErr w:type="spellStart"/>
      <w:r w:rsidRPr="004E0A9F">
        <w:rPr>
          <w:rFonts w:ascii="inherit" w:eastAsia="Times New Roman" w:hAnsi="inherit" w:cs="Arial"/>
          <w:b/>
          <w:bCs/>
          <w:i/>
          <w:iCs/>
          <w:color w:val="FF0000"/>
          <w:sz w:val="28"/>
          <w:szCs w:val="28"/>
        </w:rPr>
        <w:t>answeer</w:t>
      </w:r>
      <w:proofErr w:type="spellEnd"/>
    </w:p>
    <w:p w:rsidR="004E0A9F" w:rsidRPr="004E0A9F" w:rsidRDefault="004E0A9F" w:rsidP="004E0A9F">
      <w:pPr>
        <w:pStyle w:val="ListParagraph"/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404040"/>
          <w:sz w:val="21"/>
          <w:szCs w:val="21"/>
        </w:rPr>
      </w:pPr>
      <w:r>
        <w:rPr>
          <w:rFonts w:ascii="inherit" w:eastAsia="Times New Roman" w:hAnsi="inherit" w:cs="Arial"/>
          <w:b/>
          <w:bCs/>
          <w:i/>
          <w:iCs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3091760</wp:posOffset>
                </wp:positionH>
                <wp:positionV relativeFrom="paragraph">
                  <wp:posOffset>44450</wp:posOffset>
                </wp:positionV>
                <wp:extent cx="198782" cy="373711"/>
                <wp:effectExtent l="19050" t="0" r="29845" b="4572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3737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0E7EE" id="Down Arrow 2" o:spid="_x0000_s1026" type="#_x0000_t67" style="position:absolute;margin-left:243.45pt;margin-top:3.5pt;width:15.65pt;height:2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" adj="15855" fillcolor="#5b9bd5 [3204]" strokecolor="#1f4d78 [1604]" strokeweight="1pt"/>
            </w:pict>
          </mc:Fallback>
        </mc:AlternateContent>
      </w:r>
      <w:r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1"/>
        </w:rPr>
        <w:t xml:space="preserve">                                                                                  </w:t>
      </w:r>
    </w:p>
    <w:tbl>
      <w:tblPr>
        <w:tblW w:w="6000" w:type="dxa"/>
        <w:tblCellSpacing w:w="15" w:type="dxa"/>
        <w:tblCellMar>
          <w:left w:w="0" w:type="dxa"/>
          <w:right w:w="45" w:type="dxa"/>
        </w:tblCellMar>
        <w:tblLook w:val="04A0" w:firstRow="1" w:lastRow="0" w:firstColumn="1" w:lastColumn="0" w:noHBand="0" w:noVBand="1"/>
      </w:tblPr>
      <w:tblGrid>
        <w:gridCol w:w="503"/>
        <w:gridCol w:w="1858"/>
        <w:gridCol w:w="1812"/>
        <w:gridCol w:w="1827"/>
      </w:tblGrid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Default="004E0A9F" w:rsidP="004E0A9F">
            <w:pPr>
              <w:spacing w:after="0" w:line="240" w:lineRule="auto"/>
              <w:rPr>
                <w:rFonts w:ascii="inherit" w:eastAsia="Times New Roman" w:hAnsi="inherit" w:cs="Arial"/>
                <w:color w:val="404040"/>
                <w:sz w:val="21"/>
                <w:szCs w:val="21"/>
              </w:rPr>
            </w:pPr>
          </w:p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Arial"/>
                <w:color w:val="40404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thing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θɪng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θɪŋ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cream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cɹi:m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kɹi:m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arrow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æɹɹəʉ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æɹəʉ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fishing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fɪshɪŋ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fɪʃɪŋ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wives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wɑevs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wɑevz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oxen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ɔxən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ɔksən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brass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brɐs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brɐ:s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know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knəʉ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nəʉ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maths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mæths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mæθs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  <w:tr w:rsidR="004E0A9F" w:rsidRPr="004E0A9F" w:rsidTr="004E0A9F">
        <w:trPr>
          <w:trHeight w:val="150"/>
          <w:tblCellSpacing w:w="15" w:type="dxa"/>
        </w:trPr>
        <w:tc>
          <w:tcPr>
            <w:tcW w:w="4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hijinks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hɑejɪŋks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E0A9F" w:rsidRPr="004E0A9F" w:rsidRDefault="004E0A9F" w:rsidP="004E0A9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  <w:proofErr w:type="spellStart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hɑedʒɪŋks</w:t>
            </w:r>
            <w:proofErr w:type="spellEnd"/>
            <w:r w:rsidRPr="004E0A9F">
              <w:rPr>
                <w:rFonts w:ascii="inherit" w:eastAsia="Times New Roman" w:hAnsi="inherit" w:cs="Times New Roman"/>
                <w:sz w:val="27"/>
                <w:szCs w:val="27"/>
              </w:rPr>
              <w:t>/</w:t>
            </w:r>
          </w:p>
        </w:tc>
      </w:tr>
    </w:tbl>
    <w:p w:rsidR="00B62C20" w:rsidRDefault="00B62C20"/>
    <w:sectPr w:rsidR="00B62C20" w:rsidSect="004E0A9F">
      <w:pgSz w:w="12240" w:h="15840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haz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11D"/>
    <w:multiLevelType w:val="hybridMultilevel"/>
    <w:tmpl w:val="6D361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9F"/>
    <w:rsid w:val="004E0A9F"/>
    <w:rsid w:val="00B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EE43"/>
  <w15:chartTrackingRefBased/>
  <w15:docId w15:val="{B0A7F177-1A3C-4647-9B83-5D6CC3EC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2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omen</dc:creator>
  <cp:keywords/>
  <dc:description/>
  <cp:lastModifiedBy>hp omen</cp:lastModifiedBy>
  <cp:revision>2</cp:revision>
  <dcterms:created xsi:type="dcterms:W3CDTF">2023-12-29T17:08:00Z</dcterms:created>
  <dcterms:modified xsi:type="dcterms:W3CDTF">2023-12-29T17:14:00Z</dcterms:modified>
</cp:coreProperties>
</file>