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E3AAD0" w14:textId="77777777" w:rsidR="00F8301B" w:rsidRPr="00F8301B" w:rsidRDefault="00F8301B" w:rsidP="00F8301B">
      <w:pPr>
        <w:spacing w:after="0" w:line="240" w:lineRule="auto"/>
        <w:jc w:val="center"/>
        <w:rPr>
          <w:rFonts w:ascii="Times New Roman" w:eastAsia="Times New Roman" w:hAnsi="Times New Roman" w:cs="Times New Roman"/>
          <w:b/>
          <w:bCs/>
          <w:kern w:val="0"/>
          <w:sz w:val="48"/>
          <w:szCs w:val="48"/>
          <w:u w:val="single"/>
          <w:lang w:val="en-US" w:eastAsia="fr-FR"/>
          <w14:ligatures w14:val="none"/>
        </w:rPr>
      </w:pPr>
      <w:r w:rsidRPr="00F8301B">
        <w:rPr>
          <w:rFonts w:ascii="Arial" w:eastAsia="Times New Roman" w:hAnsi="Arial" w:cs="Arial"/>
          <w:b/>
          <w:bCs/>
          <w:color w:val="222222"/>
          <w:kern w:val="0"/>
          <w:sz w:val="48"/>
          <w:szCs w:val="48"/>
          <w:u w:val="single"/>
          <w:shd w:val="clear" w:color="auto" w:fill="FFFFFF"/>
          <w:lang w:val="en-US" w:eastAsia="fr-FR"/>
          <w14:ligatures w14:val="none"/>
        </w:rPr>
        <w:t>Introduction to Clinical Psychology</w:t>
      </w:r>
    </w:p>
    <w:p w14:paraId="2F1CE72C" w14:textId="77777777" w:rsidR="00F8301B" w:rsidRDefault="00F8301B" w:rsidP="00F8301B">
      <w:pPr>
        <w:shd w:val="clear" w:color="auto" w:fill="FFFFFF"/>
        <w:spacing w:after="0" w:line="240" w:lineRule="auto"/>
        <w:rPr>
          <w:rFonts w:ascii="Arial" w:eastAsia="Times New Roman" w:hAnsi="Arial" w:cs="Arial"/>
          <w:color w:val="222222"/>
          <w:kern w:val="0"/>
          <w:sz w:val="24"/>
          <w:szCs w:val="24"/>
          <w:lang w:val="en-US" w:eastAsia="fr-FR"/>
          <w14:ligatures w14:val="none"/>
        </w:rPr>
      </w:pPr>
    </w:p>
    <w:p w14:paraId="0620BF34" w14:textId="77777777" w:rsidR="00F8301B" w:rsidRPr="00F8301B" w:rsidRDefault="00F8301B" w:rsidP="00F8301B">
      <w:pPr>
        <w:shd w:val="clear" w:color="auto" w:fill="FFFFFF"/>
        <w:spacing w:after="0" w:line="240" w:lineRule="auto"/>
        <w:rPr>
          <w:rFonts w:ascii="Arial" w:eastAsia="Times New Roman" w:hAnsi="Arial" w:cs="Arial"/>
          <w:color w:val="222222"/>
          <w:kern w:val="0"/>
          <w:sz w:val="24"/>
          <w:szCs w:val="24"/>
          <w:lang w:val="en-US" w:eastAsia="fr-FR"/>
          <w14:ligatures w14:val="none"/>
        </w:rPr>
      </w:pPr>
    </w:p>
    <w:p w14:paraId="02DD5556" w14:textId="7A38E1F9" w:rsidR="00F8301B" w:rsidRPr="00F8301B" w:rsidRDefault="00F8301B" w:rsidP="00F8301B">
      <w:pPr>
        <w:shd w:val="clear" w:color="auto" w:fill="FFFFFF"/>
        <w:spacing w:after="0" w:line="240" w:lineRule="auto"/>
        <w:rPr>
          <w:rFonts w:ascii="Tw Cen MT" w:eastAsia="Times New Roman" w:hAnsi="Tw Cen MT" w:cs="Arial"/>
          <w:b/>
          <w:bCs/>
          <w:i/>
          <w:iCs/>
          <w:color w:val="1F3864" w:themeColor="accent1" w:themeShade="80"/>
          <w:kern w:val="0"/>
          <w:sz w:val="32"/>
          <w:szCs w:val="32"/>
          <w:u w:val="single"/>
          <w:lang w:val="en-US" w:eastAsia="fr-FR"/>
          <w14:ligatures w14:val="none"/>
        </w:rPr>
      </w:pPr>
      <w:r w:rsidRPr="00F8301B">
        <w:rPr>
          <w:rFonts w:ascii="Tw Cen MT" w:eastAsia="Times New Roman" w:hAnsi="Tw Cen MT" w:cs="Arial"/>
          <w:b/>
          <w:bCs/>
          <w:i/>
          <w:iCs/>
          <w:color w:val="1F3864" w:themeColor="accent1" w:themeShade="80"/>
          <w:kern w:val="0"/>
          <w:sz w:val="32"/>
          <w:szCs w:val="32"/>
          <w:u w:val="single"/>
          <w:lang w:val="en-US" w:eastAsia="fr-FR"/>
          <w14:ligatures w14:val="none"/>
        </w:rPr>
        <w:t xml:space="preserve">  </w:t>
      </w:r>
      <w:r w:rsidRPr="00F8301B">
        <w:rPr>
          <w:rFonts w:ascii="Tw Cen MT" w:eastAsia="Times New Roman" w:hAnsi="Tw Cen MT" w:cs="Arial"/>
          <w:b/>
          <w:bCs/>
          <w:i/>
          <w:iCs/>
          <w:color w:val="1F3864" w:themeColor="accent1" w:themeShade="80"/>
          <w:kern w:val="0"/>
          <w:sz w:val="32"/>
          <w:szCs w:val="32"/>
          <w:u w:val="single"/>
          <w:lang w:val="en-US" w:eastAsia="fr-FR"/>
          <w14:ligatures w14:val="none"/>
        </w:rPr>
        <w:t>Definition of Clinical Psychology</w:t>
      </w:r>
    </w:p>
    <w:p w14:paraId="001F6943" w14:textId="77777777" w:rsidR="00F8301B" w:rsidRPr="00F8301B" w:rsidRDefault="00F8301B" w:rsidP="00F8301B">
      <w:pPr>
        <w:shd w:val="clear" w:color="auto" w:fill="FFFFFF"/>
        <w:spacing w:after="0" w:line="240" w:lineRule="auto"/>
        <w:rPr>
          <w:rFonts w:ascii="Arial" w:eastAsia="Times New Roman" w:hAnsi="Arial" w:cs="Arial"/>
          <w:color w:val="222222"/>
          <w:kern w:val="0"/>
          <w:sz w:val="28"/>
          <w:szCs w:val="28"/>
          <w:lang w:val="en-US" w:eastAsia="fr-FR"/>
          <w14:ligatures w14:val="none"/>
        </w:rPr>
      </w:pPr>
    </w:p>
    <w:p w14:paraId="5015D87A" w14:textId="77777777" w:rsidR="00F8301B" w:rsidRPr="00F8301B" w:rsidRDefault="00F8301B" w:rsidP="00F8301B">
      <w:pPr>
        <w:shd w:val="clear" w:color="auto" w:fill="FFFFFF"/>
        <w:spacing w:after="0" w:line="240" w:lineRule="auto"/>
        <w:rPr>
          <w:rFonts w:ascii="Tw Cen MT" w:eastAsia="Times New Roman" w:hAnsi="Tw Cen MT" w:cs="Arial"/>
          <w:color w:val="222222"/>
          <w:kern w:val="0"/>
          <w:sz w:val="28"/>
          <w:szCs w:val="28"/>
          <w:lang w:val="en-US" w:eastAsia="fr-FR"/>
          <w14:ligatures w14:val="none"/>
        </w:rPr>
      </w:pPr>
      <w:r w:rsidRPr="00F8301B">
        <w:rPr>
          <w:rFonts w:ascii="Tw Cen MT" w:eastAsia="Times New Roman" w:hAnsi="Tw Cen MT" w:cs="Arial"/>
          <w:color w:val="222222"/>
          <w:kern w:val="0"/>
          <w:sz w:val="28"/>
          <w:szCs w:val="28"/>
          <w:lang w:val="en-US" w:eastAsia="fr-FR"/>
          <w14:ligatures w14:val="none"/>
        </w:rPr>
        <w:t>Clinical psychology is a branch of applied psychology that focuses on understanding, assessing, diagnosing, and treating mental, emotional, and behavioral disorders. This field combines scientific research with practical application to improve individuals' quality of life by providing suitable psychological treatments.</w:t>
      </w:r>
    </w:p>
    <w:p w14:paraId="711EA670" w14:textId="77777777" w:rsidR="00F8301B" w:rsidRPr="00F8301B" w:rsidRDefault="00F8301B" w:rsidP="00F8301B">
      <w:pPr>
        <w:shd w:val="clear" w:color="auto" w:fill="FFFFFF"/>
        <w:spacing w:after="0" w:line="240" w:lineRule="auto"/>
        <w:rPr>
          <w:rFonts w:ascii="Tw Cen MT" w:eastAsia="Times New Roman" w:hAnsi="Tw Cen MT" w:cs="Arial"/>
          <w:color w:val="222222"/>
          <w:kern w:val="0"/>
          <w:sz w:val="28"/>
          <w:szCs w:val="28"/>
          <w:lang w:val="en-US" w:eastAsia="fr-FR"/>
          <w14:ligatures w14:val="none"/>
        </w:rPr>
      </w:pPr>
      <w:r w:rsidRPr="00F8301B">
        <w:rPr>
          <w:rFonts w:ascii="Tw Cen MT" w:eastAsia="Times New Roman" w:hAnsi="Tw Cen MT" w:cs="Arial"/>
          <w:color w:val="222222"/>
          <w:kern w:val="0"/>
          <w:sz w:val="28"/>
          <w:szCs w:val="28"/>
          <w:lang w:val="en-US" w:eastAsia="fr-FR"/>
          <w14:ligatures w14:val="none"/>
        </w:rPr>
        <w:t>It is characterized by its integration with other sciences and its use of various methods to address complex psychological conditions, making it a diverse discipline that includes subfields like psychotherapy, family therapy, and community interventions.</w:t>
      </w:r>
    </w:p>
    <w:p w14:paraId="3FE41CBC" w14:textId="77777777" w:rsidR="00F8301B" w:rsidRPr="00F8301B" w:rsidRDefault="00F8301B" w:rsidP="00F8301B">
      <w:pPr>
        <w:shd w:val="clear" w:color="auto" w:fill="FFFFFF"/>
        <w:spacing w:after="0" w:line="240" w:lineRule="auto"/>
        <w:rPr>
          <w:rFonts w:ascii="Tw Cen MT" w:eastAsia="Times New Roman" w:hAnsi="Tw Cen MT" w:cs="Arial"/>
          <w:color w:val="222222"/>
          <w:kern w:val="0"/>
          <w:sz w:val="28"/>
          <w:szCs w:val="28"/>
          <w:lang w:val="en-US" w:eastAsia="fr-FR"/>
          <w14:ligatures w14:val="none"/>
        </w:rPr>
      </w:pPr>
    </w:p>
    <w:p w14:paraId="2D2F307D" w14:textId="547BAABB" w:rsidR="00F8301B" w:rsidRPr="00F8301B" w:rsidRDefault="00F8301B" w:rsidP="00F8301B">
      <w:pPr>
        <w:shd w:val="clear" w:color="auto" w:fill="FFFFFF"/>
        <w:spacing w:after="0" w:line="240" w:lineRule="auto"/>
        <w:rPr>
          <w:rFonts w:ascii="Tw Cen MT" w:eastAsia="Times New Roman" w:hAnsi="Tw Cen MT" w:cs="Arial"/>
          <w:b/>
          <w:bCs/>
          <w:color w:val="222222"/>
          <w:kern w:val="0"/>
          <w:sz w:val="28"/>
          <w:szCs w:val="28"/>
          <w:u w:val="single"/>
          <w:lang w:val="en-US" w:eastAsia="fr-FR"/>
          <w14:ligatures w14:val="none"/>
        </w:rPr>
      </w:pPr>
      <w:r w:rsidRPr="00F8301B">
        <w:rPr>
          <w:rFonts w:ascii="Tw Cen MT" w:eastAsia="Times New Roman" w:hAnsi="Tw Cen MT" w:cs="Arial"/>
          <w:color w:val="1F3864" w:themeColor="accent1" w:themeShade="80"/>
          <w:kern w:val="0"/>
          <w:sz w:val="28"/>
          <w:szCs w:val="28"/>
          <w:lang w:val="en-US" w:eastAsia="fr-FR"/>
          <w14:ligatures w14:val="none"/>
        </w:rPr>
        <w:t xml:space="preserve"> </w:t>
      </w:r>
      <w:r w:rsidRPr="00F8301B">
        <w:rPr>
          <w:rFonts w:ascii="Tw Cen MT" w:eastAsia="Times New Roman" w:hAnsi="Tw Cen MT" w:cs="Arial"/>
          <w:b/>
          <w:bCs/>
          <w:color w:val="1F3864" w:themeColor="accent1" w:themeShade="80"/>
          <w:kern w:val="0"/>
          <w:sz w:val="28"/>
          <w:szCs w:val="28"/>
          <w:lang w:val="en-US" w:eastAsia="fr-FR"/>
          <w14:ligatures w14:val="none"/>
        </w:rPr>
        <w:t xml:space="preserve"> </w:t>
      </w:r>
      <w:r w:rsidRPr="00F8301B">
        <w:rPr>
          <w:rFonts w:ascii="Tw Cen MT" w:eastAsia="Times New Roman" w:hAnsi="Tw Cen MT" w:cs="Arial"/>
          <w:b/>
          <w:bCs/>
          <w:color w:val="1F3864" w:themeColor="accent1" w:themeShade="80"/>
          <w:kern w:val="0"/>
          <w:sz w:val="28"/>
          <w:szCs w:val="28"/>
          <w:u w:val="single"/>
          <w:lang w:val="en-US" w:eastAsia="fr-FR"/>
          <w14:ligatures w14:val="none"/>
        </w:rPr>
        <w:t>Objectives of Clinical Psychology</w:t>
      </w:r>
    </w:p>
    <w:p w14:paraId="0663FD3C" w14:textId="77777777" w:rsidR="00F8301B" w:rsidRPr="00F8301B" w:rsidRDefault="00F8301B" w:rsidP="00F8301B">
      <w:pPr>
        <w:shd w:val="clear" w:color="auto" w:fill="FFFFFF"/>
        <w:spacing w:after="0" w:line="240" w:lineRule="auto"/>
        <w:rPr>
          <w:rFonts w:ascii="Tw Cen MT" w:eastAsia="Times New Roman" w:hAnsi="Tw Cen MT" w:cs="Arial"/>
          <w:color w:val="222222"/>
          <w:kern w:val="0"/>
          <w:sz w:val="28"/>
          <w:szCs w:val="28"/>
          <w:u w:val="single"/>
          <w:lang w:val="en-US" w:eastAsia="fr-FR"/>
          <w14:ligatures w14:val="none"/>
        </w:rPr>
      </w:pPr>
      <w:r w:rsidRPr="00F8301B">
        <w:rPr>
          <w:rFonts w:ascii="Tw Cen MT" w:eastAsia="Times New Roman" w:hAnsi="Tw Cen MT" w:cs="Arial"/>
          <w:color w:val="222222"/>
          <w:kern w:val="0"/>
          <w:sz w:val="28"/>
          <w:szCs w:val="28"/>
          <w:u w:val="single"/>
          <w:lang w:val="en-US" w:eastAsia="fr-FR"/>
          <w14:ligatures w14:val="none"/>
        </w:rPr>
        <w:t>1. Understanding:</w:t>
      </w:r>
    </w:p>
    <w:p w14:paraId="44F6A7C2" w14:textId="77777777" w:rsidR="00F8301B" w:rsidRPr="00F8301B" w:rsidRDefault="00F8301B" w:rsidP="00F8301B">
      <w:pPr>
        <w:shd w:val="clear" w:color="auto" w:fill="FFFFFF"/>
        <w:spacing w:after="0" w:line="240" w:lineRule="auto"/>
        <w:rPr>
          <w:rFonts w:ascii="Tw Cen MT" w:eastAsia="Times New Roman" w:hAnsi="Tw Cen MT" w:cs="Arial"/>
          <w:color w:val="222222"/>
          <w:kern w:val="0"/>
          <w:sz w:val="28"/>
          <w:szCs w:val="28"/>
          <w:lang w:val="en-US" w:eastAsia="fr-FR"/>
          <w14:ligatures w14:val="none"/>
        </w:rPr>
      </w:pPr>
      <w:r w:rsidRPr="00F8301B">
        <w:rPr>
          <w:rFonts w:ascii="Tw Cen MT" w:eastAsia="Times New Roman" w:hAnsi="Tw Cen MT" w:cs="Arial"/>
          <w:color w:val="222222"/>
          <w:kern w:val="0"/>
          <w:sz w:val="28"/>
          <w:szCs w:val="28"/>
          <w:lang w:val="en-US" w:eastAsia="fr-FR"/>
          <w14:ligatures w14:val="none"/>
        </w:rPr>
        <w:t>Studying human behavior and the factors influencing it, such as genetics, environment, and personal experiences.</w:t>
      </w:r>
    </w:p>
    <w:p w14:paraId="458EA9D3" w14:textId="77777777" w:rsidR="00F8301B" w:rsidRPr="00F8301B" w:rsidRDefault="00F8301B" w:rsidP="00F8301B">
      <w:pPr>
        <w:shd w:val="clear" w:color="auto" w:fill="FFFFFF"/>
        <w:spacing w:after="0" w:line="240" w:lineRule="auto"/>
        <w:rPr>
          <w:rFonts w:ascii="Tw Cen MT" w:eastAsia="Times New Roman" w:hAnsi="Tw Cen MT" w:cs="Arial"/>
          <w:color w:val="222222"/>
          <w:kern w:val="0"/>
          <w:sz w:val="28"/>
          <w:szCs w:val="28"/>
          <w:lang w:val="en-US" w:eastAsia="fr-FR"/>
          <w14:ligatures w14:val="none"/>
        </w:rPr>
      </w:pPr>
      <w:r w:rsidRPr="00F8301B">
        <w:rPr>
          <w:rFonts w:ascii="Tw Cen MT" w:eastAsia="Times New Roman" w:hAnsi="Tw Cen MT" w:cs="Arial"/>
          <w:color w:val="222222"/>
          <w:kern w:val="0"/>
          <w:sz w:val="28"/>
          <w:szCs w:val="28"/>
          <w:lang w:val="en-US" w:eastAsia="fr-FR"/>
          <w14:ligatures w14:val="none"/>
        </w:rPr>
        <w:t>Identifying how individuals cope with psychological stress and its impact on their mental state.</w:t>
      </w:r>
    </w:p>
    <w:p w14:paraId="0D15D028" w14:textId="77777777" w:rsidR="00F8301B" w:rsidRPr="00F8301B" w:rsidRDefault="00F8301B" w:rsidP="00F8301B">
      <w:pPr>
        <w:shd w:val="clear" w:color="auto" w:fill="FFFFFF"/>
        <w:spacing w:after="0" w:line="240" w:lineRule="auto"/>
        <w:rPr>
          <w:rFonts w:ascii="Tw Cen MT" w:eastAsia="Times New Roman" w:hAnsi="Tw Cen MT" w:cs="Arial"/>
          <w:color w:val="222222"/>
          <w:kern w:val="0"/>
          <w:sz w:val="28"/>
          <w:szCs w:val="28"/>
          <w:u w:val="single"/>
          <w:lang w:val="en-US" w:eastAsia="fr-FR"/>
          <w14:ligatures w14:val="none"/>
        </w:rPr>
      </w:pPr>
      <w:r w:rsidRPr="00F8301B">
        <w:rPr>
          <w:rFonts w:ascii="Tw Cen MT" w:eastAsia="Times New Roman" w:hAnsi="Tw Cen MT" w:cs="Arial"/>
          <w:color w:val="222222"/>
          <w:kern w:val="0"/>
          <w:sz w:val="28"/>
          <w:szCs w:val="28"/>
          <w:u w:val="single"/>
          <w:lang w:val="en-US" w:eastAsia="fr-FR"/>
          <w14:ligatures w14:val="none"/>
        </w:rPr>
        <w:t>2. Assessment:</w:t>
      </w:r>
    </w:p>
    <w:p w14:paraId="18DF5378" w14:textId="77777777" w:rsidR="00F8301B" w:rsidRPr="00F8301B" w:rsidRDefault="00F8301B" w:rsidP="00F8301B">
      <w:pPr>
        <w:shd w:val="clear" w:color="auto" w:fill="FFFFFF"/>
        <w:spacing w:after="0" w:line="240" w:lineRule="auto"/>
        <w:rPr>
          <w:rFonts w:ascii="Tw Cen MT" w:eastAsia="Times New Roman" w:hAnsi="Tw Cen MT" w:cs="Arial"/>
          <w:color w:val="222222"/>
          <w:kern w:val="0"/>
          <w:sz w:val="28"/>
          <w:szCs w:val="28"/>
          <w:lang w:val="en-US" w:eastAsia="fr-FR"/>
          <w14:ligatures w14:val="none"/>
        </w:rPr>
      </w:pPr>
      <w:r w:rsidRPr="00F8301B">
        <w:rPr>
          <w:rFonts w:ascii="Tw Cen MT" w:eastAsia="Times New Roman" w:hAnsi="Tw Cen MT" w:cs="Arial"/>
          <w:color w:val="222222"/>
          <w:kern w:val="0"/>
          <w:sz w:val="28"/>
          <w:szCs w:val="28"/>
          <w:lang w:val="en-US" w:eastAsia="fr-FR"/>
          <w14:ligatures w14:val="none"/>
        </w:rPr>
        <w:t>Utilizing standardized tests and interviews to evaluate psychological problems.</w:t>
      </w:r>
    </w:p>
    <w:p w14:paraId="4A91DA44" w14:textId="77777777" w:rsidR="00F8301B" w:rsidRPr="00F8301B" w:rsidRDefault="00F8301B" w:rsidP="00F8301B">
      <w:pPr>
        <w:shd w:val="clear" w:color="auto" w:fill="FFFFFF"/>
        <w:spacing w:after="0" w:line="240" w:lineRule="auto"/>
        <w:rPr>
          <w:rFonts w:ascii="Tw Cen MT" w:eastAsia="Times New Roman" w:hAnsi="Tw Cen MT" w:cs="Arial"/>
          <w:color w:val="222222"/>
          <w:kern w:val="0"/>
          <w:sz w:val="28"/>
          <w:szCs w:val="28"/>
          <w:lang w:val="en-US" w:eastAsia="fr-FR"/>
          <w14:ligatures w14:val="none"/>
        </w:rPr>
      </w:pPr>
      <w:r w:rsidRPr="00F8301B">
        <w:rPr>
          <w:rFonts w:ascii="Tw Cen MT" w:eastAsia="Times New Roman" w:hAnsi="Tw Cen MT" w:cs="Arial"/>
          <w:color w:val="222222"/>
          <w:kern w:val="0"/>
          <w:sz w:val="28"/>
          <w:szCs w:val="28"/>
          <w:lang w:val="en-US" w:eastAsia="fr-FR"/>
          <w14:ligatures w14:val="none"/>
        </w:rPr>
        <w:t>Observing symptoms to determine their effects on daily life.</w:t>
      </w:r>
    </w:p>
    <w:p w14:paraId="586F3AF8" w14:textId="77777777" w:rsidR="00F8301B" w:rsidRPr="00F8301B" w:rsidRDefault="00F8301B" w:rsidP="00F8301B">
      <w:pPr>
        <w:shd w:val="clear" w:color="auto" w:fill="FFFFFF"/>
        <w:spacing w:after="0" w:line="240" w:lineRule="auto"/>
        <w:rPr>
          <w:rFonts w:ascii="Tw Cen MT" w:eastAsia="Times New Roman" w:hAnsi="Tw Cen MT" w:cs="Arial"/>
          <w:color w:val="222222"/>
          <w:kern w:val="0"/>
          <w:sz w:val="28"/>
          <w:szCs w:val="28"/>
          <w:u w:val="single"/>
          <w:lang w:val="en-US" w:eastAsia="fr-FR"/>
          <w14:ligatures w14:val="none"/>
        </w:rPr>
      </w:pPr>
      <w:r w:rsidRPr="00F8301B">
        <w:rPr>
          <w:rFonts w:ascii="Tw Cen MT" w:eastAsia="Times New Roman" w:hAnsi="Tw Cen MT" w:cs="Arial"/>
          <w:color w:val="222222"/>
          <w:kern w:val="0"/>
          <w:sz w:val="28"/>
          <w:szCs w:val="28"/>
          <w:u w:val="single"/>
          <w:lang w:val="en-US" w:eastAsia="fr-FR"/>
          <w14:ligatures w14:val="none"/>
        </w:rPr>
        <w:t>3. Diagnosis:</w:t>
      </w:r>
    </w:p>
    <w:p w14:paraId="3E3614E2" w14:textId="77777777" w:rsidR="00F8301B" w:rsidRPr="00F8301B" w:rsidRDefault="00F8301B" w:rsidP="00F8301B">
      <w:pPr>
        <w:shd w:val="clear" w:color="auto" w:fill="FFFFFF"/>
        <w:spacing w:after="0" w:line="240" w:lineRule="auto"/>
        <w:rPr>
          <w:rFonts w:ascii="Tw Cen MT" w:eastAsia="Times New Roman" w:hAnsi="Tw Cen MT" w:cs="Arial"/>
          <w:color w:val="222222"/>
          <w:kern w:val="0"/>
          <w:sz w:val="28"/>
          <w:szCs w:val="28"/>
          <w:lang w:val="en-US" w:eastAsia="fr-FR"/>
          <w14:ligatures w14:val="none"/>
        </w:rPr>
      </w:pPr>
      <w:r w:rsidRPr="00F8301B">
        <w:rPr>
          <w:rFonts w:ascii="Tw Cen MT" w:eastAsia="Times New Roman" w:hAnsi="Tw Cen MT" w:cs="Arial"/>
          <w:color w:val="222222"/>
          <w:kern w:val="0"/>
          <w:sz w:val="28"/>
          <w:szCs w:val="28"/>
          <w:lang w:val="en-US" w:eastAsia="fr-FR"/>
          <w14:ligatures w14:val="none"/>
        </w:rPr>
        <w:t>Classifying psychological issues based on standards like the International Classification of Diseases (ICD) or the Diagnostic and Statistical Manual of Mental Disorders (DSM).</w:t>
      </w:r>
    </w:p>
    <w:p w14:paraId="3BCC054F" w14:textId="77777777" w:rsidR="00F8301B" w:rsidRPr="00F8301B" w:rsidRDefault="00F8301B" w:rsidP="00F8301B">
      <w:pPr>
        <w:shd w:val="clear" w:color="auto" w:fill="FFFFFF"/>
        <w:spacing w:after="0" w:line="240" w:lineRule="auto"/>
        <w:rPr>
          <w:rFonts w:ascii="Tw Cen MT" w:eastAsia="Times New Roman" w:hAnsi="Tw Cen MT" w:cs="Arial"/>
          <w:color w:val="222222"/>
          <w:kern w:val="0"/>
          <w:sz w:val="28"/>
          <w:szCs w:val="28"/>
          <w:lang w:val="en-US" w:eastAsia="fr-FR"/>
          <w14:ligatures w14:val="none"/>
        </w:rPr>
      </w:pPr>
      <w:r w:rsidRPr="00F8301B">
        <w:rPr>
          <w:rFonts w:ascii="Tw Cen MT" w:eastAsia="Times New Roman" w:hAnsi="Tw Cen MT" w:cs="Arial"/>
          <w:color w:val="222222"/>
          <w:kern w:val="0"/>
          <w:sz w:val="28"/>
          <w:szCs w:val="28"/>
          <w:lang w:val="en-US" w:eastAsia="fr-FR"/>
          <w14:ligatures w14:val="none"/>
        </w:rPr>
        <w:t>Providing a comprehensive analysis of the case to identify the root causes of the problem.</w:t>
      </w:r>
    </w:p>
    <w:p w14:paraId="1CF46E0F" w14:textId="77777777" w:rsidR="00F8301B" w:rsidRPr="00F8301B" w:rsidRDefault="00F8301B" w:rsidP="00F8301B">
      <w:pPr>
        <w:shd w:val="clear" w:color="auto" w:fill="FFFFFF"/>
        <w:spacing w:after="0" w:line="240" w:lineRule="auto"/>
        <w:rPr>
          <w:rFonts w:ascii="Tw Cen MT" w:eastAsia="Times New Roman" w:hAnsi="Tw Cen MT" w:cs="Arial"/>
          <w:color w:val="222222"/>
          <w:kern w:val="0"/>
          <w:sz w:val="28"/>
          <w:szCs w:val="28"/>
          <w:u w:val="single"/>
          <w:lang w:val="en-US" w:eastAsia="fr-FR"/>
          <w14:ligatures w14:val="none"/>
        </w:rPr>
      </w:pPr>
      <w:r w:rsidRPr="00F8301B">
        <w:rPr>
          <w:rFonts w:ascii="Tw Cen MT" w:eastAsia="Times New Roman" w:hAnsi="Tw Cen MT" w:cs="Arial"/>
          <w:color w:val="222222"/>
          <w:kern w:val="0"/>
          <w:sz w:val="28"/>
          <w:szCs w:val="28"/>
          <w:u w:val="single"/>
          <w:lang w:val="en-US" w:eastAsia="fr-FR"/>
          <w14:ligatures w14:val="none"/>
        </w:rPr>
        <w:t>4. Treatment:</w:t>
      </w:r>
    </w:p>
    <w:p w14:paraId="682EFE6D" w14:textId="77777777" w:rsidR="00F8301B" w:rsidRPr="00F8301B" w:rsidRDefault="00F8301B" w:rsidP="00F8301B">
      <w:pPr>
        <w:shd w:val="clear" w:color="auto" w:fill="FFFFFF"/>
        <w:spacing w:after="0" w:line="240" w:lineRule="auto"/>
        <w:rPr>
          <w:rFonts w:ascii="Tw Cen MT" w:eastAsia="Times New Roman" w:hAnsi="Tw Cen MT" w:cs="Arial"/>
          <w:color w:val="222222"/>
          <w:kern w:val="0"/>
          <w:sz w:val="28"/>
          <w:szCs w:val="28"/>
          <w:lang w:val="en-US" w:eastAsia="fr-FR"/>
          <w14:ligatures w14:val="none"/>
        </w:rPr>
      </w:pPr>
      <w:r w:rsidRPr="00F8301B">
        <w:rPr>
          <w:rFonts w:ascii="Tw Cen MT" w:eastAsia="Times New Roman" w:hAnsi="Tw Cen MT" w:cs="Arial"/>
          <w:color w:val="222222"/>
          <w:kern w:val="0"/>
          <w:sz w:val="28"/>
          <w:szCs w:val="28"/>
          <w:lang w:val="en-US" w:eastAsia="fr-FR"/>
          <w14:ligatures w14:val="none"/>
        </w:rPr>
        <w:t>Offering integrated therapeutic programs, including individual and group psychotherapy.</w:t>
      </w:r>
    </w:p>
    <w:p w14:paraId="6DE398A7" w14:textId="77777777" w:rsidR="00F8301B" w:rsidRPr="00F8301B" w:rsidRDefault="00F8301B" w:rsidP="00F8301B">
      <w:pPr>
        <w:shd w:val="clear" w:color="auto" w:fill="FFFFFF"/>
        <w:spacing w:after="0" w:line="240" w:lineRule="auto"/>
        <w:rPr>
          <w:rFonts w:ascii="Tw Cen MT" w:eastAsia="Times New Roman" w:hAnsi="Tw Cen MT" w:cs="Arial"/>
          <w:color w:val="222222"/>
          <w:kern w:val="0"/>
          <w:sz w:val="28"/>
          <w:szCs w:val="28"/>
          <w:lang w:val="en-US" w:eastAsia="fr-FR"/>
          <w14:ligatures w14:val="none"/>
        </w:rPr>
      </w:pPr>
      <w:r w:rsidRPr="00F8301B">
        <w:rPr>
          <w:rFonts w:ascii="Tw Cen MT" w:eastAsia="Times New Roman" w:hAnsi="Tw Cen MT" w:cs="Arial"/>
          <w:color w:val="222222"/>
          <w:kern w:val="0"/>
          <w:sz w:val="28"/>
          <w:szCs w:val="28"/>
          <w:lang w:val="en-US" w:eastAsia="fr-FR"/>
          <w14:ligatures w14:val="none"/>
        </w:rPr>
        <w:t>Applying techniques such as Cognitive Behavioral Therapy (CBT), psychoanalysis, and humanistic therapy.</w:t>
      </w:r>
    </w:p>
    <w:p w14:paraId="4F641E93" w14:textId="77777777" w:rsidR="00F8301B" w:rsidRPr="00F8301B" w:rsidRDefault="00F8301B" w:rsidP="00F8301B">
      <w:pPr>
        <w:shd w:val="clear" w:color="auto" w:fill="FFFFFF"/>
        <w:spacing w:after="0" w:line="240" w:lineRule="auto"/>
        <w:rPr>
          <w:rFonts w:ascii="Tw Cen MT" w:eastAsia="Times New Roman" w:hAnsi="Tw Cen MT" w:cs="Arial"/>
          <w:color w:val="222222"/>
          <w:kern w:val="0"/>
          <w:sz w:val="28"/>
          <w:szCs w:val="28"/>
          <w:u w:val="single"/>
          <w:lang w:val="en-US" w:eastAsia="fr-FR"/>
          <w14:ligatures w14:val="none"/>
        </w:rPr>
      </w:pPr>
      <w:r w:rsidRPr="00F8301B">
        <w:rPr>
          <w:rFonts w:ascii="Tw Cen MT" w:eastAsia="Times New Roman" w:hAnsi="Tw Cen MT" w:cs="Arial"/>
          <w:color w:val="222222"/>
          <w:kern w:val="0"/>
          <w:sz w:val="28"/>
          <w:szCs w:val="28"/>
          <w:u w:val="single"/>
          <w:lang w:val="en-US" w:eastAsia="fr-FR"/>
          <w14:ligatures w14:val="none"/>
        </w:rPr>
        <w:t>5. Prevention:</w:t>
      </w:r>
    </w:p>
    <w:p w14:paraId="4EF5DA6C" w14:textId="77777777" w:rsidR="00F8301B" w:rsidRPr="00F8301B" w:rsidRDefault="00F8301B" w:rsidP="00F8301B">
      <w:pPr>
        <w:shd w:val="clear" w:color="auto" w:fill="FFFFFF"/>
        <w:spacing w:after="0" w:line="240" w:lineRule="auto"/>
        <w:rPr>
          <w:rFonts w:ascii="Tw Cen MT" w:eastAsia="Times New Roman" w:hAnsi="Tw Cen MT" w:cs="Arial"/>
          <w:color w:val="222222"/>
          <w:kern w:val="0"/>
          <w:sz w:val="28"/>
          <w:szCs w:val="28"/>
          <w:lang w:val="en-US" w:eastAsia="fr-FR"/>
          <w14:ligatures w14:val="none"/>
        </w:rPr>
      </w:pPr>
      <w:r w:rsidRPr="00F8301B">
        <w:rPr>
          <w:rFonts w:ascii="Tw Cen MT" w:eastAsia="Times New Roman" w:hAnsi="Tw Cen MT" w:cs="Arial"/>
          <w:color w:val="222222"/>
          <w:kern w:val="0"/>
          <w:sz w:val="28"/>
          <w:szCs w:val="28"/>
          <w:lang w:val="en-US" w:eastAsia="fr-FR"/>
          <w14:ligatures w14:val="none"/>
        </w:rPr>
        <w:t>Developing early intervention plans for children and adolescents to reduce the risk of psychological disorders.</w:t>
      </w:r>
    </w:p>
    <w:p w14:paraId="48C94616" w14:textId="77777777" w:rsidR="00F8301B" w:rsidRPr="00F8301B" w:rsidRDefault="00F8301B" w:rsidP="00F8301B">
      <w:pPr>
        <w:shd w:val="clear" w:color="auto" w:fill="FFFFFF"/>
        <w:spacing w:after="0" w:line="240" w:lineRule="auto"/>
        <w:rPr>
          <w:rFonts w:ascii="Tw Cen MT" w:eastAsia="Times New Roman" w:hAnsi="Tw Cen MT" w:cs="Arial"/>
          <w:color w:val="222222"/>
          <w:kern w:val="0"/>
          <w:sz w:val="28"/>
          <w:szCs w:val="28"/>
          <w:lang w:val="en-US" w:eastAsia="fr-FR"/>
          <w14:ligatures w14:val="none"/>
        </w:rPr>
      </w:pPr>
      <w:r w:rsidRPr="00F8301B">
        <w:rPr>
          <w:rFonts w:ascii="Tw Cen MT" w:eastAsia="Times New Roman" w:hAnsi="Tw Cen MT" w:cs="Arial"/>
          <w:color w:val="222222"/>
          <w:kern w:val="0"/>
          <w:sz w:val="28"/>
          <w:szCs w:val="28"/>
          <w:lang w:val="en-US" w:eastAsia="fr-FR"/>
          <w14:ligatures w14:val="none"/>
        </w:rPr>
        <w:t>Designing training programs to enhance stress management skills.</w:t>
      </w:r>
    </w:p>
    <w:p w14:paraId="6C92A690" w14:textId="77777777" w:rsidR="00F8301B" w:rsidRPr="00F8301B" w:rsidRDefault="00F8301B" w:rsidP="00F8301B">
      <w:pPr>
        <w:shd w:val="clear" w:color="auto" w:fill="FFFFFF"/>
        <w:spacing w:after="0" w:line="240" w:lineRule="auto"/>
        <w:rPr>
          <w:rFonts w:ascii="Tw Cen MT" w:eastAsia="Times New Roman" w:hAnsi="Tw Cen MT" w:cs="Arial"/>
          <w:color w:val="222222"/>
          <w:kern w:val="0"/>
          <w:sz w:val="28"/>
          <w:szCs w:val="28"/>
          <w:lang w:val="en-US" w:eastAsia="fr-FR"/>
          <w14:ligatures w14:val="none"/>
        </w:rPr>
      </w:pPr>
    </w:p>
    <w:p w14:paraId="459D7DE0" w14:textId="77777777" w:rsidR="00F8301B" w:rsidRDefault="00F8301B" w:rsidP="00F8301B">
      <w:pPr>
        <w:shd w:val="clear" w:color="auto" w:fill="FFFFFF"/>
        <w:spacing w:after="0" w:line="240" w:lineRule="auto"/>
        <w:rPr>
          <w:rFonts w:ascii="Tw Cen MT" w:eastAsia="Times New Roman" w:hAnsi="Tw Cen MT" w:cs="Arial"/>
          <w:b/>
          <w:bCs/>
          <w:color w:val="1F3864" w:themeColor="accent1" w:themeShade="80"/>
          <w:kern w:val="0"/>
          <w:sz w:val="32"/>
          <w:szCs w:val="32"/>
          <w:u w:val="single"/>
          <w:lang w:val="en-US" w:eastAsia="fr-FR"/>
          <w14:ligatures w14:val="none"/>
        </w:rPr>
      </w:pPr>
    </w:p>
    <w:p w14:paraId="0D6B4EAF" w14:textId="77777777" w:rsidR="00F8301B" w:rsidRDefault="00F8301B" w:rsidP="00F8301B">
      <w:pPr>
        <w:shd w:val="clear" w:color="auto" w:fill="FFFFFF"/>
        <w:spacing w:after="0" w:line="240" w:lineRule="auto"/>
        <w:rPr>
          <w:rFonts w:ascii="Tw Cen MT" w:eastAsia="Times New Roman" w:hAnsi="Tw Cen MT" w:cs="Arial"/>
          <w:b/>
          <w:bCs/>
          <w:color w:val="1F3864" w:themeColor="accent1" w:themeShade="80"/>
          <w:kern w:val="0"/>
          <w:sz w:val="32"/>
          <w:szCs w:val="32"/>
          <w:u w:val="single"/>
          <w:lang w:val="en-US" w:eastAsia="fr-FR"/>
          <w14:ligatures w14:val="none"/>
        </w:rPr>
      </w:pPr>
    </w:p>
    <w:p w14:paraId="35BDDE4C" w14:textId="77777777" w:rsidR="00F8301B" w:rsidRDefault="00F8301B" w:rsidP="00F8301B">
      <w:pPr>
        <w:shd w:val="clear" w:color="auto" w:fill="FFFFFF"/>
        <w:spacing w:after="0" w:line="240" w:lineRule="auto"/>
        <w:rPr>
          <w:rFonts w:ascii="Tw Cen MT" w:eastAsia="Times New Roman" w:hAnsi="Tw Cen MT" w:cs="Arial"/>
          <w:b/>
          <w:bCs/>
          <w:color w:val="1F3864" w:themeColor="accent1" w:themeShade="80"/>
          <w:kern w:val="0"/>
          <w:sz w:val="32"/>
          <w:szCs w:val="32"/>
          <w:u w:val="single"/>
          <w:lang w:val="en-US" w:eastAsia="fr-FR"/>
          <w14:ligatures w14:val="none"/>
        </w:rPr>
      </w:pPr>
    </w:p>
    <w:p w14:paraId="0BE8307B" w14:textId="77777777" w:rsidR="00F8301B" w:rsidRDefault="00F8301B" w:rsidP="00F8301B">
      <w:pPr>
        <w:shd w:val="clear" w:color="auto" w:fill="FFFFFF"/>
        <w:spacing w:after="0" w:line="240" w:lineRule="auto"/>
        <w:rPr>
          <w:rFonts w:ascii="Tw Cen MT" w:eastAsia="Times New Roman" w:hAnsi="Tw Cen MT" w:cs="Arial"/>
          <w:b/>
          <w:bCs/>
          <w:color w:val="1F3864" w:themeColor="accent1" w:themeShade="80"/>
          <w:kern w:val="0"/>
          <w:sz w:val="32"/>
          <w:szCs w:val="32"/>
          <w:u w:val="single"/>
          <w:lang w:val="en-US" w:eastAsia="fr-FR"/>
          <w14:ligatures w14:val="none"/>
        </w:rPr>
      </w:pPr>
    </w:p>
    <w:p w14:paraId="290C61FE" w14:textId="5B180744" w:rsidR="00F8301B" w:rsidRPr="00F8301B" w:rsidRDefault="00F8301B" w:rsidP="00F8301B">
      <w:pPr>
        <w:shd w:val="clear" w:color="auto" w:fill="FFFFFF"/>
        <w:spacing w:after="0" w:line="240" w:lineRule="auto"/>
        <w:rPr>
          <w:rFonts w:ascii="Tw Cen MT" w:eastAsia="Times New Roman" w:hAnsi="Tw Cen MT" w:cs="Arial"/>
          <w:b/>
          <w:bCs/>
          <w:color w:val="1F3864" w:themeColor="accent1" w:themeShade="80"/>
          <w:kern w:val="0"/>
          <w:sz w:val="32"/>
          <w:szCs w:val="32"/>
          <w:u w:val="single"/>
          <w:lang w:val="en-US" w:eastAsia="fr-FR"/>
          <w14:ligatures w14:val="none"/>
        </w:rPr>
      </w:pPr>
      <w:r w:rsidRPr="00F8301B">
        <w:rPr>
          <w:rFonts w:ascii="Tw Cen MT" w:eastAsia="Times New Roman" w:hAnsi="Tw Cen MT" w:cs="Arial"/>
          <w:b/>
          <w:bCs/>
          <w:color w:val="1F3864" w:themeColor="accent1" w:themeShade="80"/>
          <w:kern w:val="0"/>
          <w:sz w:val="32"/>
          <w:szCs w:val="32"/>
          <w:u w:val="single"/>
          <w:lang w:val="en-US" w:eastAsia="fr-FR"/>
          <w14:ligatures w14:val="none"/>
        </w:rPr>
        <w:lastRenderedPageBreak/>
        <w:t>Importance of Clinical Psychology</w:t>
      </w:r>
    </w:p>
    <w:p w14:paraId="71BD48C6" w14:textId="77777777" w:rsidR="00F8301B" w:rsidRPr="00F8301B" w:rsidRDefault="00F8301B" w:rsidP="00F8301B">
      <w:pPr>
        <w:shd w:val="clear" w:color="auto" w:fill="FFFFFF"/>
        <w:spacing w:after="0" w:line="240" w:lineRule="auto"/>
        <w:rPr>
          <w:rFonts w:ascii="Tw Cen MT" w:eastAsia="Times New Roman" w:hAnsi="Tw Cen MT" w:cs="Arial"/>
          <w:color w:val="222222"/>
          <w:kern w:val="0"/>
          <w:sz w:val="28"/>
          <w:szCs w:val="28"/>
          <w:lang w:val="en-US" w:eastAsia="fr-FR"/>
          <w14:ligatures w14:val="none"/>
        </w:rPr>
      </w:pPr>
      <w:r w:rsidRPr="00F8301B">
        <w:rPr>
          <w:rFonts w:ascii="Tw Cen MT" w:eastAsia="Times New Roman" w:hAnsi="Tw Cen MT" w:cs="Arial"/>
          <w:color w:val="222222"/>
          <w:kern w:val="0"/>
          <w:sz w:val="28"/>
          <w:szCs w:val="28"/>
          <w:u w:val="single"/>
          <w:lang w:val="en-US" w:eastAsia="fr-FR"/>
          <w14:ligatures w14:val="none"/>
        </w:rPr>
        <w:t>Public Mental Health:</w:t>
      </w:r>
      <w:r w:rsidRPr="00F8301B">
        <w:rPr>
          <w:rFonts w:ascii="Tw Cen MT" w:eastAsia="Times New Roman" w:hAnsi="Tw Cen MT" w:cs="Arial"/>
          <w:color w:val="222222"/>
          <w:kern w:val="0"/>
          <w:sz w:val="28"/>
          <w:szCs w:val="28"/>
          <w:lang w:val="en-US" w:eastAsia="fr-FR"/>
          <w14:ligatures w14:val="none"/>
        </w:rPr>
        <w:t xml:space="preserve"> Contributing to the improvement of mental health for individuals and communities.</w:t>
      </w:r>
    </w:p>
    <w:p w14:paraId="059DD975" w14:textId="77777777" w:rsidR="00F8301B" w:rsidRPr="00F8301B" w:rsidRDefault="00F8301B" w:rsidP="00F8301B">
      <w:pPr>
        <w:shd w:val="clear" w:color="auto" w:fill="FFFFFF"/>
        <w:spacing w:after="0" w:line="240" w:lineRule="auto"/>
        <w:rPr>
          <w:rFonts w:ascii="Tw Cen MT" w:eastAsia="Times New Roman" w:hAnsi="Tw Cen MT" w:cs="Arial"/>
          <w:color w:val="222222"/>
          <w:kern w:val="0"/>
          <w:sz w:val="28"/>
          <w:szCs w:val="28"/>
          <w:lang w:val="en-US" w:eastAsia="fr-FR"/>
          <w14:ligatures w14:val="none"/>
        </w:rPr>
      </w:pPr>
      <w:r w:rsidRPr="00F8301B">
        <w:rPr>
          <w:rFonts w:ascii="Tw Cen MT" w:eastAsia="Times New Roman" w:hAnsi="Tw Cen MT" w:cs="Arial"/>
          <w:color w:val="222222"/>
          <w:kern w:val="0"/>
          <w:sz w:val="28"/>
          <w:szCs w:val="28"/>
          <w:u w:val="single"/>
          <w:lang w:val="en-US" w:eastAsia="fr-FR"/>
          <w14:ligatures w14:val="none"/>
        </w:rPr>
        <w:t>Enhancing Functional and Social Performance:</w:t>
      </w:r>
      <w:r w:rsidRPr="00F8301B">
        <w:rPr>
          <w:rFonts w:ascii="Tw Cen MT" w:eastAsia="Times New Roman" w:hAnsi="Tw Cen MT" w:cs="Arial"/>
          <w:color w:val="222222"/>
          <w:kern w:val="0"/>
          <w:sz w:val="28"/>
          <w:szCs w:val="28"/>
          <w:lang w:val="en-US" w:eastAsia="fr-FR"/>
          <w14:ligatures w14:val="none"/>
        </w:rPr>
        <w:t xml:space="preserve"> Helping individuals overcome psychological challenges affecting their daily lives.</w:t>
      </w:r>
    </w:p>
    <w:p w14:paraId="13AC04FF" w14:textId="1B6A80FE" w:rsidR="00F8301B" w:rsidRPr="00F8301B" w:rsidRDefault="00F8301B" w:rsidP="00F8301B">
      <w:pPr>
        <w:shd w:val="clear" w:color="auto" w:fill="FFFFFF"/>
        <w:spacing w:after="0" w:line="240" w:lineRule="auto"/>
        <w:rPr>
          <w:rFonts w:ascii="Tw Cen MT" w:eastAsia="Times New Roman" w:hAnsi="Tw Cen MT" w:cs="Arial"/>
          <w:color w:val="222222"/>
          <w:kern w:val="0"/>
          <w:sz w:val="28"/>
          <w:szCs w:val="28"/>
          <w:lang w:val="en-US" w:eastAsia="fr-FR"/>
          <w14:ligatures w14:val="none"/>
        </w:rPr>
      </w:pPr>
      <w:r w:rsidRPr="00F8301B">
        <w:rPr>
          <w:rFonts w:ascii="Tw Cen MT" w:eastAsia="Times New Roman" w:hAnsi="Tw Cen MT" w:cs="Arial"/>
          <w:color w:val="222222"/>
          <w:kern w:val="0"/>
          <w:sz w:val="28"/>
          <w:szCs w:val="28"/>
          <w:u w:val="single"/>
          <w:lang w:val="en-US" w:eastAsia="fr-FR"/>
          <w14:ligatures w14:val="none"/>
        </w:rPr>
        <w:t>Reducing the Stigma of Mental Illness</w:t>
      </w:r>
      <w:r w:rsidRPr="00F8301B">
        <w:rPr>
          <w:rFonts w:ascii="Tw Cen MT" w:eastAsia="Times New Roman" w:hAnsi="Tw Cen MT" w:cs="Arial"/>
          <w:color w:val="222222"/>
          <w:kern w:val="0"/>
          <w:sz w:val="28"/>
          <w:szCs w:val="28"/>
          <w:lang w:val="en-US" w:eastAsia="fr-FR"/>
          <w14:ligatures w14:val="none"/>
        </w:rPr>
        <w:t>: Promoting awareness that psychological problems are a natural part of the human experience.</w:t>
      </w:r>
    </w:p>
    <w:p w14:paraId="4948538C" w14:textId="77777777" w:rsidR="00F8301B" w:rsidRDefault="00F8301B" w:rsidP="00F8301B">
      <w:pPr>
        <w:shd w:val="clear" w:color="auto" w:fill="FFFFFF"/>
        <w:spacing w:after="0" w:line="240" w:lineRule="auto"/>
        <w:rPr>
          <w:rFonts w:ascii="Tw Cen MT" w:eastAsia="Times New Roman" w:hAnsi="Tw Cen MT" w:cs="Arial"/>
          <w:color w:val="222222"/>
          <w:kern w:val="0"/>
          <w:sz w:val="28"/>
          <w:szCs w:val="28"/>
          <w:lang w:val="en-US" w:eastAsia="fr-FR"/>
          <w14:ligatures w14:val="none"/>
        </w:rPr>
      </w:pPr>
      <w:r w:rsidRPr="00F8301B">
        <w:rPr>
          <w:rFonts w:ascii="Tw Cen MT" w:eastAsia="Times New Roman" w:hAnsi="Tw Cen MT" w:cs="Arial"/>
          <w:color w:val="222222"/>
          <w:kern w:val="0"/>
          <w:sz w:val="28"/>
          <w:szCs w:val="28"/>
          <w:u w:val="single"/>
          <w:lang w:val="en-US" w:eastAsia="fr-FR"/>
          <w14:ligatures w14:val="none"/>
        </w:rPr>
        <w:t xml:space="preserve">Scientific Research: </w:t>
      </w:r>
      <w:r w:rsidRPr="00F8301B">
        <w:rPr>
          <w:rFonts w:ascii="Tw Cen MT" w:eastAsia="Times New Roman" w:hAnsi="Tw Cen MT" w:cs="Arial"/>
          <w:color w:val="222222"/>
          <w:kern w:val="0"/>
          <w:sz w:val="28"/>
          <w:szCs w:val="28"/>
          <w:lang w:val="en-US" w:eastAsia="fr-FR"/>
          <w14:ligatures w14:val="none"/>
        </w:rPr>
        <w:t>Providing data and analyses that contribute to the development of new, more effective interventions.</w:t>
      </w:r>
    </w:p>
    <w:p w14:paraId="3062639E" w14:textId="77777777" w:rsidR="00F8301B" w:rsidRPr="00F8301B" w:rsidRDefault="00F8301B" w:rsidP="00F8301B">
      <w:pPr>
        <w:shd w:val="clear" w:color="auto" w:fill="FFFFFF"/>
        <w:spacing w:after="0" w:line="240" w:lineRule="auto"/>
        <w:rPr>
          <w:rFonts w:ascii="Tw Cen MT" w:eastAsia="Times New Roman" w:hAnsi="Tw Cen MT" w:cs="Arial"/>
          <w:color w:val="222222"/>
          <w:kern w:val="0"/>
          <w:sz w:val="28"/>
          <w:szCs w:val="28"/>
          <w:lang w:val="en-US" w:eastAsia="fr-FR"/>
          <w14:ligatures w14:val="none"/>
        </w:rPr>
      </w:pPr>
    </w:p>
    <w:p w14:paraId="76BA0270" w14:textId="77777777" w:rsidR="00F8301B" w:rsidRPr="00F8301B" w:rsidRDefault="00F8301B" w:rsidP="00F8301B">
      <w:pPr>
        <w:shd w:val="clear" w:color="auto" w:fill="FFFFFF"/>
        <w:spacing w:after="0" w:line="240" w:lineRule="auto"/>
        <w:rPr>
          <w:rFonts w:ascii="Tw Cen MT" w:eastAsia="Times New Roman" w:hAnsi="Tw Cen MT" w:cs="Arial"/>
          <w:b/>
          <w:bCs/>
          <w:color w:val="1F3864" w:themeColor="accent1" w:themeShade="80"/>
          <w:kern w:val="0"/>
          <w:sz w:val="32"/>
          <w:szCs w:val="32"/>
          <w:u w:val="single"/>
          <w:lang w:val="en-US" w:eastAsia="fr-FR"/>
          <w14:ligatures w14:val="none"/>
        </w:rPr>
      </w:pPr>
      <w:r w:rsidRPr="00F8301B">
        <w:rPr>
          <w:rFonts w:ascii="Tw Cen MT" w:eastAsia="Times New Roman" w:hAnsi="Tw Cen MT" w:cs="Arial"/>
          <w:b/>
          <w:bCs/>
          <w:color w:val="1F3864" w:themeColor="accent1" w:themeShade="80"/>
          <w:kern w:val="0"/>
          <w:sz w:val="32"/>
          <w:szCs w:val="32"/>
          <w:u w:val="single"/>
          <w:lang w:val="en-US" w:eastAsia="fr-FR"/>
          <w14:ligatures w14:val="none"/>
        </w:rPr>
        <w:t>History of Clinical Psychology</w:t>
      </w:r>
    </w:p>
    <w:p w14:paraId="6AFC8D93" w14:textId="77777777" w:rsidR="00F8301B" w:rsidRPr="00F8301B" w:rsidRDefault="00F8301B" w:rsidP="00F8301B">
      <w:pPr>
        <w:shd w:val="clear" w:color="auto" w:fill="FFFFFF"/>
        <w:spacing w:after="0" w:line="240" w:lineRule="auto"/>
        <w:rPr>
          <w:rFonts w:ascii="Tw Cen MT" w:eastAsia="Times New Roman" w:hAnsi="Tw Cen MT" w:cs="Arial"/>
          <w:color w:val="222222"/>
          <w:kern w:val="0"/>
          <w:sz w:val="28"/>
          <w:szCs w:val="28"/>
          <w:lang w:val="en-US" w:eastAsia="fr-FR"/>
          <w14:ligatures w14:val="none"/>
        </w:rPr>
      </w:pPr>
      <w:r w:rsidRPr="00F8301B">
        <w:rPr>
          <w:rFonts w:ascii="Tw Cen MT" w:eastAsia="Times New Roman" w:hAnsi="Tw Cen MT" w:cs="Arial"/>
          <w:color w:val="222222"/>
          <w:kern w:val="0"/>
          <w:sz w:val="28"/>
          <w:szCs w:val="28"/>
          <w:lang w:val="en-US" w:eastAsia="fr-FR"/>
          <w14:ligatures w14:val="none"/>
        </w:rPr>
        <w:t>Clinical psychology emerged in the early 20th century, adopting scientific methods to understand human behavior.</w:t>
      </w:r>
    </w:p>
    <w:p w14:paraId="75D03058" w14:textId="77777777" w:rsidR="00F8301B" w:rsidRPr="00F8301B" w:rsidRDefault="00F8301B" w:rsidP="00F8301B">
      <w:pPr>
        <w:shd w:val="clear" w:color="auto" w:fill="FFFFFF"/>
        <w:spacing w:after="0" w:line="240" w:lineRule="auto"/>
        <w:rPr>
          <w:rFonts w:ascii="Tw Cen MT" w:eastAsia="Times New Roman" w:hAnsi="Tw Cen MT" w:cs="Arial"/>
          <w:color w:val="222222"/>
          <w:kern w:val="0"/>
          <w:sz w:val="28"/>
          <w:szCs w:val="28"/>
          <w:lang w:val="en-US" w:eastAsia="fr-FR"/>
          <w14:ligatures w14:val="none"/>
        </w:rPr>
      </w:pPr>
      <w:r w:rsidRPr="00F8301B">
        <w:rPr>
          <w:rFonts w:ascii="Tw Cen MT" w:eastAsia="Times New Roman" w:hAnsi="Tw Cen MT" w:cs="Arial"/>
          <w:color w:val="222222"/>
          <w:kern w:val="0"/>
          <w:sz w:val="28"/>
          <w:szCs w:val="28"/>
          <w:lang w:val="en-US" w:eastAsia="fr-FR"/>
          <w14:ligatures w14:val="none"/>
        </w:rPr>
        <w:t>Sigmund Freud was one of the early pioneers, introducing psychoanalytic theories that laid the foundation for psychotherapy.</w:t>
      </w:r>
    </w:p>
    <w:p w14:paraId="4EDB8832" w14:textId="77777777" w:rsidR="00F8301B" w:rsidRPr="00F8301B" w:rsidRDefault="00F8301B" w:rsidP="00F8301B">
      <w:pPr>
        <w:shd w:val="clear" w:color="auto" w:fill="FFFFFF"/>
        <w:spacing w:after="0" w:line="240" w:lineRule="auto"/>
        <w:rPr>
          <w:rFonts w:ascii="Tw Cen MT" w:eastAsia="Times New Roman" w:hAnsi="Tw Cen MT" w:cs="Arial"/>
          <w:color w:val="222222"/>
          <w:kern w:val="0"/>
          <w:sz w:val="28"/>
          <w:szCs w:val="28"/>
          <w:lang w:val="en-US" w:eastAsia="fr-FR"/>
          <w14:ligatures w14:val="none"/>
        </w:rPr>
      </w:pPr>
      <w:r w:rsidRPr="00F8301B">
        <w:rPr>
          <w:rFonts w:ascii="Tw Cen MT" w:eastAsia="Times New Roman" w:hAnsi="Tw Cen MT" w:cs="Arial"/>
          <w:color w:val="222222"/>
          <w:kern w:val="0"/>
          <w:sz w:val="28"/>
          <w:szCs w:val="28"/>
          <w:lang w:val="en-US" w:eastAsia="fr-FR"/>
          <w14:ligatures w14:val="none"/>
        </w:rPr>
        <w:t>During the mid-20th century, behavioral and cognitive therapies emerged as effective alternatives to traditional psychoanalysis.</w:t>
      </w:r>
    </w:p>
    <w:p w14:paraId="5704B31D" w14:textId="77777777" w:rsidR="00F8301B" w:rsidRPr="00F8301B" w:rsidRDefault="00F8301B" w:rsidP="00F8301B">
      <w:pPr>
        <w:shd w:val="clear" w:color="auto" w:fill="FFFFFF"/>
        <w:spacing w:after="0" w:line="240" w:lineRule="auto"/>
        <w:rPr>
          <w:rFonts w:ascii="Tw Cen MT" w:eastAsia="Times New Roman" w:hAnsi="Tw Cen MT" w:cs="Arial"/>
          <w:color w:val="222222"/>
          <w:kern w:val="0"/>
          <w:sz w:val="28"/>
          <w:szCs w:val="28"/>
          <w:lang w:val="en-US" w:eastAsia="fr-FR"/>
          <w14:ligatures w14:val="none"/>
        </w:rPr>
      </w:pPr>
      <w:r w:rsidRPr="00F8301B">
        <w:rPr>
          <w:rFonts w:ascii="Tw Cen MT" w:eastAsia="Times New Roman" w:hAnsi="Tw Cen MT" w:cs="Arial"/>
          <w:color w:val="222222"/>
          <w:kern w:val="0"/>
          <w:sz w:val="28"/>
          <w:szCs w:val="28"/>
          <w:lang w:val="en-US" w:eastAsia="fr-FR"/>
          <w14:ligatures w14:val="none"/>
        </w:rPr>
        <w:t>Recently, approaches have evolved to include evidence-based therapy and technological techniques like online therapy.</w:t>
      </w:r>
    </w:p>
    <w:p w14:paraId="6A584E47" w14:textId="77777777" w:rsidR="00F8301B" w:rsidRPr="00F8301B" w:rsidRDefault="00F8301B" w:rsidP="00F8301B">
      <w:pPr>
        <w:shd w:val="clear" w:color="auto" w:fill="FFFFFF"/>
        <w:spacing w:after="0" w:line="240" w:lineRule="auto"/>
        <w:rPr>
          <w:rFonts w:ascii="Tw Cen MT" w:eastAsia="Times New Roman" w:hAnsi="Tw Cen MT" w:cs="Arial"/>
          <w:color w:val="222222"/>
          <w:kern w:val="0"/>
          <w:sz w:val="28"/>
          <w:szCs w:val="28"/>
          <w:lang w:val="en-US" w:eastAsia="fr-FR"/>
          <w14:ligatures w14:val="none"/>
        </w:rPr>
      </w:pPr>
    </w:p>
    <w:p w14:paraId="58BFE577" w14:textId="77777777" w:rsidR="00F8301B" w:rsidRPr="00F8301B" w:rsidRDefault="00F8301B" w:rsidP="00F8301B">
      <w:pPr>
        <w:shd w:val="clear" w:color="auto" w:fill="FFFFFF"/>
        <w:spacing w:after="0" w:line="240" w:lineRule="auto"/>
        <w:rPr>
          <w:rFonts w:ascii="Tw Cen MT" w:eastAsia="Times New Roman" w:hAnsi="Tw Cen MT" w:cs="Arial"/>
          <w:b/>
          <w:bCs/>
          <w:color w:val="1F3864" w:themeColor="accent1" w:themeShade="80"/>
          <w:kern w:val="0"/>
          <w:sz w:val="32"/>
          <w:szCs w:val="32"/>
          <w:u w:val="single"/>
          <w:lang w:val="en-US" w:eastAsia="fr-FR"/>
          <w14:ligatures w14:val="none"/>
        </w:rPr>
      </w:pPr>
      <w:r w:rsidRPr="00F8301B">
        <w:rPr>
          <w:rFonts w:ascii="Tw Cen MT" w:eastAsia="Times New Roman" w:hAnsi="Tw Cen MT" w:cs="Arial"/>
          <w:b/>
          <w:bCs/>
          <w:color w:val="1F3864" w:themeColor="accent1" w:themeShade="80"/>
          <w:kern w:val="0"/>
          <w:sz w:val="32"/>
          <w:szCs w:val="32"/>
          <w:u w:val="single"/>
          <w:lang w:val="en-US" w:eastAsia="fr-FR"/>
          <w14:ligatures w14:val="none"/>
        </w:rPr>
        <w:t>Relationship Between Clinical Psychology and Other Sciences</w:t>
      </w:r>
    </w:p>
    <w:p w14:paraId="54D2E0BE" w14:textId="77777777" w:rsidR="00F8301B" w:rsidRPr="00F8301B" w:rsidRDefault="00F8301B" w:rsidP="00F8301B">
      <w:pPr>
        <w:shd w:val="clear" w:color="auto" w:fill="FFFFFF"/>
        <w:spacing w:after="0" w:line="240" w:lineRule="auto"/>
        <w:rPr>
          <w:rFonts w:ascii="Tw Cen MT" w:eastAsia="Times New Roman" w:hAnsi="Tw Cen MT" w:cs="Arial"/>
          <w:color w:val="222222"/>
          <w:kern w:val="0"/>
          <w:sz w:val="28"/>
          <w:szCs w:val="28"/>
          <w:u w:val="single"/>
          <w:lang w:val="en-US" w:eastAsia="fr-FR"/>
          <w14:ligatures w14:val="none"/>
        </w:rPr>
      </w:pPr>
      <w:r w:rsidRPr="00F8301B">
        <w:rPr>
          <w:rFonts w:ascii="Tw Cen MT" w:eastAsia="Times New Roman" w:hAnsi="Tw Cen MT" w:cs="Arial"/>
          <w:color w:val="222222"/>
          <w:kern w:val="0"/>
          <w:sz w:val="28"/>
          <w:szCs w:val="28"/>
          <w:u w:val="single"/>
          <w:lang w:val="en-US" w:eastAsia="fr-FR"/>
          <w14:ligatures w14:val="none"/>
        </w:rPr>
        <w:t>1. Psychiatry:</w:t>
      </w:r>
    </w:p>
    <w:p w14:paraId="3904C30C" w14:textId="77777777" w:rsidR="00F8301B" w:rsidRPr="00F8301B" w:rsidRDefault="00F8301B" w:rsidP="00F8301B">
      <w:pPr>
        <w:shd w:val="clear" w:color="auto" w:fill="FFFFFF"/>
        <w:spacing w:after="0" w:line="240" w:lineRule="auto"/>
        <w:rPr>
          <w:rFonts w:ascii="Tw Cen MT" w:eastAsia="Times New Roman" w:hAnsi="Tw Cen MT" w:cs="Arial"/>
          <w:color w:val="222222"/>
          <w:kern w:val="0"/>
          <w:sz w:val="28"/>
          <w:szCs w:val="28"/>
          <w:lang w:val="en-US" w:eastAsia="fr-FR"/>
          <w14:ligatures w14:val="none"/>
        </w:rPr>
      </w:pPr>
      <w:r w:rsidRPr="00F8301B">
        <w:rPr>
          <w:rFonts w:ascii="Tw Cen MT" w:eastAsia="Times New Roman" w:hAnsi="Tw Cen MT" w:cs="Arial"/>
          <w:color w:val="222222"/>
          <w:kern w:val="0"/>
          <w:sz w:val="28"/>
          <w:szCs w:val="28"/>
          <w:lang w:val="en-US" w:eastAsia="fr-FR"/>
          <w14:ligatures w14:val="none"/>
        </w:rPr>
        <w:t>Clinical psychology focuses on psychotherapy, while psychiatry emphasizes pharmacological treatments.</w:t>
      </w:r>
    </w:p>
    <w:p w14:paraId="06BB7E07" w14:textId="77777777" w:rsidR="00F8301B" w:rsidRPr="00F8301B" w:rsidRDefault="00F8301B" w:rsidP="00F8301B">
      <w:pPr>
        <w:shd w:val="clear" w:color="auto" w:fill="FFFFFF"/>
        <w:spacing w:after="0" w:line="240" w:lineRule="auto"/>
        <w:rPr>
          <w:rFonts w:ascii="Tw Cen MT" w:eastAsia="Times New Roman" w:hAnsi="Tw Cen MT" w:cs="Arial"/>
          <w:color w:val="222222"/>
          <w:kern w:val="0"/>
          <w:sz w:val="28"/>
          <w:szCs w:val="28"/>
          <w:lang w:val="en-US" w:eastAsia="fr-FR"/>
          <w14:ligatures w14:val="none"/>
        </w:rPr>
      </w:pPr>
      <w:r w:rsidRPr="00F8301B">
        <w:rPr>
          <w:rFonts w:ascii="Tw Cen MT" w:eastAsia="Times New Roman" w:hAnsi="Tw Cen MT" w:cs="Arial"/>
          <w:color w:val="222222"/>
          <w:kern w:val="0"/>
          <w:sz w:val="28"/>
          <w:szCs w:val="28"/>
          <w:lang w:val="en-US" w:eastAsia="fr-FR"/>
          <w14:ligatures w14:val="none"/>
        </w:rPr>
        <w:t>Psychologists and psychiatrists often collaborate to achieve shared goals.</w:t>
      </w:r>
    </w:p>
    <w:p w14:paraId="2F8C0DB7" w14:textId="77777777" w:rsidR="00F8301B" w:rsidRPr="00F8301B" w:rsidRDefault="00F8301B" w:rsidP="00F8301B">
      <w:pPr>
        <w:shd w:val="clear" w:color="auto" w:fill="FFFFFF"/>
        <w:spacing w:after="0" w:line="240" w:lineRule="auto"/>
        <w:rPr>
          <w:rFonts w:ascii="Tw Cen MT" w:eastAsia="Times New Roman" w:hAnsi="Tw Cen MT" w:cs="Arial"/>
          <w:color w:val="222222"/>
          <w:kern w:val="0"/>
          <w:sz w:val="28"/>
          <w:szCs w:val="28"/>
          <w:u w:val="single"/>
          <w:lang w:val="en-US" w:eastAsia="fr-FR"/>
          <w14:ligatures w14:val="none"/>
        </w:rPr>
      </w:pPr>
      <w:r w:rsidRPr="00F8301B">
        <w:rPr>
          <w:rFonts w:ascii="Tw Cen MT" w:eastAsia="Times New Roman" w:hAnsi="Tw Cen MT" w:cs="Arial"/>
          <w:color w:val="222222"/>
          <w:kern w:val="0"/>
          <w:sz w:val="28"/>
          <w:szCs w:val="28"/>
          <w:u w:val="single"/>
          <w:lang w:val="en-US" w:eastAsia="fr-FR"/>
          <w14:ligatures w14:val="none"/>
        </w:rPr>
        <w:t>2. Neuroscience:</w:t>
      </w:r>
    </w:p>
    <w:p w14:paraId="2AF6F7D4" w14:textId="77777777" w:rsidR="00F8301B" w:rsidRPr="00F8301B" w:rsidRDefault="00F8301B" w:rsidP="00F8301B">
      <w:pPr>
        <w:shd w:val="clear" w:color="auto" w:fill="FFFFFF"/>
        <w:spacing w:after="0" w:line="240" w:lineRule="auto"/>
        <w:rPr>
          <w:rFonts w:ascii="Tw Cen MT" w:eastAsia="Times New Roman" w:hAnsi="Tw Cen MT" w:cs="Arial"/>
          <w:color w:val="222222"/>
          <w:kern w:val="0"/>
          <w:sz w:val="28"/>
          <w:szCs w:val="28"/>
          <w:lang w:val="en-US" w:eastAsia="fr-FR"/>
          <w14:ligatures w14:val="none"/>
        </w:rPr>
      </w:pPr>
      <w:r w:rsidRPr="00F8301B">
        <w:rPr>
          <w:rFonts w:ascii="Tw Cen MT" w:eastAsia="Times New Roman" w:hAnsi="Tw Cen MT" w:cs="Arial"/>
          <w:color w:val="222222"/>
          <w:kern w:val="0"/>
          <w:sz w:val="28"/>
          <w:szCs w:val="28"/>
          <w:lang w:val="en-US" w:eastAsia="fr-FR"/>
          <w14:ligatures w14:val="none"/>
        </w:rPr>
        <w:t>Neuroscience helps understand the links between psychological issues and brain functions.</w:t>
      </w:r>
    </w:p>
    <w:p w14:paraId="5F8E4B64" w14:textId="77777777" w:rsidR="00F8301B" w:rsidRPr="00F8301B" w:rsidRDefault="00F8301B" w:rsidP="00F8301B">
      <w:pPr>
        <w:shd w:val="clear" w:color="auto" w:fill="FFFFFF"/>
        <w:spacing w:after="0" w:line="240" w:lineRule="auto"/>
        <w:rPr>
          <w:rFonts w:ascii="Tw Cen MT" w:eastAsia="Times New Roman" w:hAnsi="Tw Cen MT" w:cs="Arial"/>
          <w:color w:val="222222"/>
          <w:kern w:val="0"/>
          <w:sz w:val="28"/>
          <w:szCs w:val="28"/>
          <w:lang w:val="en-US" w:eastAsia="fr-FR"/>
          <w14:ligatures w14:val="none"/>
        </w:rPr>
      </w:pPr>
      <w:r w:rsidRPr="00F8301B">
        <w:rPr>
          <w:rFonts w:ascii="Tw Cen MT" w:eastAsia="Times New Roman" w:hAnsi="Tw Cen MT" w:cs="Arial"/>
          <w:color w:val="222222"/>
          <w:kern w:val="0"/>
          <w:sz w:val="28"/>
          <w:szCs w:val="28"/>
          <w:lang w:val="en-US" w:eastAsia="fr-FR"/>
          <w14:ligatures w14:val="none"/>
        </w:rPr>
        <w:t>It explains the role of neurotransmitters in conditions like depression and anxiety.</w:t>
      </w:r>
    </w:p>
    <w:p w14:paraId="233EF3ED" w14:textId="77777777" w:rsidR="00F8301B" w:rsidRPr="00F8301B" w:rsidRDefault="00F8301B" w:rsidP="00F8301B">
      <w:pPr>
        <w:shd w:val="clear" w:color="auto" w:fill="FFFFFF"/>
        <w:spacing w:after="0" w:line="240" w:lineRule="auto"/>
        <w:rPr>
          <w:rFonts w:ascii="Tw Cen MT" w:eastAsia="Times New Roman" w:hAnsi="Tw Cen MT" w:cs="Arial"/>
          <w:color w:val="222222"/>
          <w:kern w:val="0"/>
          <w:sz w:val="28"/>
          <w:szCs w:val="28"/>
          <w:u w:val="single"/>
          <w:lang w:val="en-US" w:eastAsia="fr-FR"/>
          <w14:ligatures w14:val="none"/>
        </w:rPr>
      </w:pPr>
      <w:r w:rsidRPr="00F8301B">
        <w:rPr>
          <w:rFonts w:ascii="Tw Cen MT" w:eastAsia="Times New Roman" w:hAnsi="Tw Cen MT" w:cs="Arial"/>
          <w:color w:val="222222"/>
          <w:kern w:val="0"/>
          <w:sz w:val="28"/>
          <w:szCs w:val="28"/>
          <w:u w:val="single"/>
          <w:lang w:val="en-US" w:eastAsia="fr-FR"/>
          <w14:ligatures w14:val="none"/>
        </w:rPr>
        <w:t>3. Social Sciences:</w:t>
      </w:r>
    </w:p>
    <w:p w14:paraId="41209DBE" w14:textId="77777777" w:rsidR="00F8301B" w:rsidRPr="00F8301B" w:rsidRDefault="00F8301B" w:rsidP="00F8301B">
      <w:pPr>
        <w:shd w:val="clear" w:color="auto" w:fill="FFFFFF"/>
        <w:spacing w:after="0" w:line="240" w:lineRule="auto"/>
        <w:rPr>
          <w:rFonts w:ascii="Tw Cen MT" w:eastAsia="Times New Roman" w:hAnsi="Tw Cen MT" w:cs="Arial"/>
          <w:color w:val="222222"/>
          <w:kern w:val="0"/>
          <w:sz w:val="28"/>
          <w:szCs w:val="28"/>
          <w:lang w:val="en-US" w:eastAsia="fr-FR"/>
          <w14:ligatures w14:val="none"/>
        </w:rPr>
      </w:pPr>
      <w:r w:rsidRPr="00F8301B">
        <w:rPr>
          <w:rFonts w:ascii="Tw Cen MT" w:eastAsia="Times New Roman" w:hAnsi="Tw Cen MT" w:cs="Arial"/>
          <w:color w:val="222222"/>
          <w:kern w:val="0"/>
          <w:sz w:val="28"/>
          <w:szCs w:val="28"/>
          <w:lang w:val="en-US" w:eastAsia="fr-FR"/>
          <w14:ligatures w14:val="none"/>
        </w:rPr>
        <w:t>Studies cultural and social factors influencing mental health.</w:t>
      </w:r>
    </w:p>
    <w:p w14:paraId="1B506947" w14:textId="77777777" w:rsidR="00F8301B" w:rsidRPr="00F8301B" w:rsidRDefault="00F8301B" w:rsidP="00F8301B">
      <w:pPr>
        <w:shd w:val="clear" w:color="auto" w:fill="FFFFFF"/>
        <w:spacing w:after="0" w:line="240" w:lineRule="auto"/>
        <w:rPr>
          <w:rFonts w:ascii="Tw Cen MT" w:eastAsia="Times New Roman" w:hAnsi="Tw Cen MT" w:cs="Arial"/>
          <w:color w:val="222222"/>
          <w:kern w:val="0"/>
          <w:sz w:val="28"/>
          <w:szCs w:val="28"/>
          <w:lang w:val="en-US" w:eastAsia="fr-FR"/>
          <w14:ligatures w14:val="none"/>
        </w:rPr>
      </w:pPr>
      <w:r w:rsidRPr="00F8301B">
        <w:rPr>
          <w:rFonts w:ascii="Tw Cen MT" w:eastAsia="Times New Roman" w:hAnsi="Tw Cen MT" w:cs="Arial"/>
          <w:color w:val="222222"/>
          <w:kern w:val="0"/>
          <w:sz w:val="28"/>
          <w:szCs w:val="28"/>
          <w:lang w:val="en-US" w:eastAsia="fr-FR"/>
          <w14:ligatures w14:val="none"/>
        </w:rPr>
        <w:t>Assists in designing interventions that consider community contexts.</w:t>
      </w:r>
    </w:p>
    <w:p w14:paraId="76E387CE" w14:textId="77777777" w:rsidR="00F8301B" w:rsidRPr="00F8301B" w:rsidRDefault="00F8301B" w:rsidP="00F8301B">
      <w:pPr>
        <w:shd w:val="clear" w:color="auto" w:fill="FFFFFF"/>
        <w:spacing w:after="0" w:line="240" w:lineRule="auto"/>
        <w:rPr>
          <w:rFonts w:ascii="Tw Cen MT" w:eastAsia="Times New Roman" w:hAnsi="Tw Cen MT" w:cs="Arial"/>
          <w:color w:val="222222"/>
          <w:kern w:val="0"/>
          <w:sz w:val="28"/>
          <w:szCs w:val="28"/>
          <w:lang w:val="en-US" w:eastAsia="fr-FR"/>
          <w14:ligatures w14:val="none"/>
        </w:rPr>
      </w:pPr>
    </w:p>
    <w:p w14:paraId="11DDE0D3" w14:textId="77777777" w:rsidR="00F8301B" w:rsidRPr="00F8301B" w:rsidRDefault="00F8301B" w:rsidP="00F8301B">
      <w:pPr>
        <w:shd w:val="clear" w:color="auto" w:fill="FFFFFF"/>
        <w:spacing w:after="0" w:line="240" w:lineRule="auto"/>
        <w:rPr>
          <w:rFonts w:ascii="Tw Cen MT" w:eastAsia="Times New Roman" w:hAnsi="Tw Cen MT" w:cs="Arial"/>
          <w:b/>
          <w:bCs/>
          <w:color w:val="1F3864" w:themeColor="accent1" w:themeShade="80"/>
          <w:kern w:val="0"/>
          <w:sz w:val="32"/>
          <w:szCs w:val="32"/>
          <w:u w:val="single"/>
          <w:lang w:val="en-US" w:eastAsia="fr-FR"/>
          <w14:ligatures w14:val="none"/>
        </w:rPr>
      </w:pPr>
      <w:r w:rsidRPr="00F8301B">
        <w:rPr>
          <w:rFonts w:ascii="Tw Cen MT" w:eastAsia="Times New Roman" w:hAnsi="Tw Cen MT" w:cs="Arial"/>
          <w:b/>
          <w:bCs/>
          <w:color w:val="1F3864" w:themeColor="accent1" w:themeShade="80"/>
          <w:kern w:val="0"/>
          <w:sz w:val="32"/>
          <w:szCs w:val="32"/>
          <w:u w:val="single"/>
          <w:lang w:val="en-US" w:eastAsia="fr-FR"/>
          <w14:ligatures w14:val="none"/>
        </w:rPr>
        <w:t>Tools of Clinical Psychology</w:t>
      </w:r>
    </w:p>
    <w:p w14:paraId="0806C337" w14:textId="77777777" w:rsidR="00F8301B" w:rsidRPr="00F8301B" w:rsidRDefault="00F8301B" w:rsidP="00F8301B">
      <w:pPr>
        <w:shd w:val="clear" w:color="auto" w:fill="FFFFFF"/>
        <w:spacing w:after="0" w:line="240" w:lineRule="auto"/>
        <w:rPr>
          <w:rFonts w:ascii="Tw Cen MT" w:eastAsia="Times New Roman" w:hAnsi="Tw Cen MT" w:cs="Arial"/>
          <w:color w:val="222222"/>
          <w:kern w:val="0"/>
          <w:sz w:val="28"/>
          <w:szCs w:val="28"/>
          <w:u w:val="single"/>
          <w:lang w:val="en-US" w:eastAsia="fr-FR"/>
          <w14:ligatures w14:val="none"/>
        </w:rPr>
      </w:pPr>
      <w:r w:rsidRPr="00F8301B">
        <w:rPr>
          <w:rFonts w:ascii="Tw Cen MT" w:eastAsia="Times New Roman" w:hAnsi="Tw Cen MT" w:cs="Arial"/>
          <w:color w:val="222222"/>
          <w:kern w:val="0"/>
          <w:sz w:val="28"/>
          <w:szCs w:val="28"/>
          <w:u w:val="single"/>
          <w:lang w:val="en-US" w:eastAsia="fr-FR"/>
          <w14:ligatures w14:val="none"/>
        </w:rPr>
        <w:t>1. Clinical Interviews:</w:t>
      </w:r>
    </w:p>
    <w:p w14:paraId="067BD02D" w14:textId="77777777" w:rsidR="00F8301B" w:rsidRPr="00F8301B" w:rsidRDefault="00F8301B" w:rsidP="00F8301B">
      <w:pPr>
        <w:shd w:val="clear" w:color="auto" w:fill="FFFFFF"/>
        <w:spacing w:after="0" w:line="240" w:lineRule="auto"/>
        <w:rPr>
          <w:rFonts w:ascii="Tw Cen MT" w:eastAsia="Times New Roman" w:hAnsi="Tw Cen MT" w:cs="Arial"/>
          <w:color w:val="222222"/>
          <w:kern w:val="0"/>
          <w:sz w:val="28"/>
          <w:szCs w:val="28"/>
          <w:lang w:val="en-US" w:eastAsia="fr-FR"/>
          <w14:ligatures w14:val="none"/>
        </w:rPr>
      </w:pPr>
      <w:r w:rsidRPr="00F8301B">
        <w:rPr>
          <w:rFonts w:ascii="Tw Cen MT" w:eastAsia="Times New Roman" w:hAnsi="Tw Cen MT" w:cs="Arial"/>
          <w:color w:val="222222"/>
          <w:kern w:val="0"/>
          <w:sz w:val="28"/>
          <w:szCs w:val="28"/>
          <w:lang w:val="en-US" w:eastAsia="fr-FR"/>
          <w14:ligatures w14:val="none"/>
        </w:rPr>
        <w:t>Conducted individually to gather information about the person’s psychological and social history.</w:t>
      </w:r>
    </w:p>
    <w:p w14:paraId="56EE14DB" w14:textId="77777777" w:rsidR="00F8301B" w:rsidRPr="00F8301B" w:rsidRDefault="00F8301B" w:rsidP="00F8301B">
      <w:pPr>
        <w:shd w:val="clear" w:color="auto" w:fill="FFFFFF"/>
        <w:spacing w:after="0" w:line="240" w:lineRule="auto"/>
        <w:rPr>
          <w:rFonts w:ascii="Tw Cen MT" w:eastAsia="Times New Roman" w:hAnsi="Tw Cen MT" w:cs="Arial"/>
          <w:color w:val="222222"/>
          <w:kern w:val="0"/>
          <w:sz w:val="28"/>
          <w:szCs w:val="28"/>
          <w:lang w:val="en-US" w:eastAsia="fr-FR"/>
          <w14:ligatures w14:val="none"/>
        </w:rPr>
      </w:pPr>
      <w:r w:rsidRPr="00F8301B">
        <w:rPr>
          <w:rFonts w:ascii="Tw Cen MT" w:eastAsia="Times New Roman" w:hAnsi="Tw Cen MT" w:cs="Arial"/>
          <w:color w:val="222222"/>
          <w:kern w:val="0"/>
          <w:sz w:val="28"/>
          <w:szCs w:val="28"/>
          <w:lang w:val="en-US" w:eastAsia="fr-FR"/>
          <w14:ligatures w14:val="none"/>
        </w:rPr>
        <w:t>Requires communication and listening skills to understand symptoms and needs.</w:t>
      </w:r>
    </w:p>
    <w:p w14:paraId="3356D2C5" w14:textId="77777777" w:rsidR="00F8301B" w:rsidRPr="00F8301B" w:rsidRDefault="00F8301B" w:rsidP="00F8301B">
      <w:pPr>
        <w:shd w:val="clear" w:color="auto" w:fill="FFFFFF"/>
        <w:spacing w:after="0" w:line="240" w:lineRule="auto"/>
        <w:rPr>
          <w:rFonts w:ascii="Tw Cen MT" w:eastAsia="Times New Roman" w:hAnsi="Tw Cen MT" w:cs="Arial"/>
          <w:color w:val="222222"/>
          <w:kern w:val="0"/>
          <w:sz w:val="28"/>
          <w:szCs w:val="28"/>
          <w:u w:val="single"/>
          <w:lang w:val="en-US" w:eastAsia="fr-FR"/>
          <w14:ligatures w14:val="none"/>
        </w:rPr>
      </w:pPr>
      <w:r w:rsidRPr="00F8301B">
        <w:rPr>
          <w:rFonts w:ascii="Tw Cen MT" w:eastAsia="Times New Roman" w:hAnsi="Tw Cen MT" w:cs="Arial"/>
          <w:color w:val="222222"/>
          <w:kern w:val="0"/>
          <w:sz w:val="28"/>
          <w:szCs w:val="28"/>
          <w:u w:val="single"/>
          <w:lang w:val="en-US" w:eastAsia="fr-FR"/>
          <w14:ligatures w14:val="none"/>
        </w:rPr>
        <w:t>2. Psychological Tests:</w:t>
      </w:r>
    </w:p>
    <w:p w14:paraId="24E0B03A" w14:textId="77777777" w:rsidR="00F8301B" w:rsidRPr="00F8301B" w:rsidRDefault="00F8301B" w:rsidP="00F8301B">
      <w:pPr>
        <w:shd w:val="clear" w:color="auto" w:fill="FFFFFF"/>
        <w:spacing w:after="0" w:line="240" w:lineRule="auto"/>
        <w:rPr>
          <w:rFonts w:ascii="Tw Cen MT" w:eastAsia="Times New Roman" w:hAnsi="Tw Cen MT" w:cs="Arial"/>
          <w:color w:val="222222"/>
          <w:kern w:val="0"/>
          <w:sz w:val="28"/>
          <w:szCs w:val="28"/>
          <w:lang w:val="en-US" w:eastAsia="fr-FR"/>
          <w14:ligatures w14:val="none"/>
        </w:rPr>
      </w:pPr>
      <w:r w:rsidRPr="00F8301B">
        <w:rPr>
          <w:rFonts w:ascii="Tw Cen MT" w:eastAsia="Times New Roman" w:hAnsi="Tw Cen MT" w:cs="Arial"/>
          <w:color w:val="222222"/>
          <w:kern w:val="0"/>
          <w:sz w:val="28"/>
          <w:szCs w:val="28"/>
          <w:lang w:val="en-US" w:eastAsia="fr-FR"/>
          <w14:ligatures w14:val="none"/>
        </w:rPr>
        <w:t>Includes intelligence tests such as the Wechsler Adult Intelligence Scale (WAIS) and personality tests like the Rorschach Inkblot Test.</w:t>
      </w:r>
    </w:p>
    <w:p w14:paraId="46EAFB95" w14:textId="4994686F" w:rsidR="00F8301B" w:rsidRPr="00F8301B" w:rsidRDefault="00F8301B" w:rsidP="00F8301B">
      <w:pPr>
        <w:shd w:val="clear" w:color="auto" w:fill="FFFFFF"/>
        <w:spacing w:after="0" w:line="240" w:lineRule="auto"/>
        <w:rPr>
          <w:rFonts w:ascii="Tw Cen MT" w:eastAsia="Times New Roman" w:hAnsi="Tw Cen MT" w:cs="Arial"/>
          <w:color w:val="222222"/>
          <w:kern w:val="0"/>
          <w:sz w:val="28"/>
          <w:szCs w:val="28"/>
          <w:lang w:val="en-US" w:eastAsia="fr-FR"/>
          <w14:ligatures w14:val="none"/>
        </w:rPr>
      </w:pPr>
      <w:r w:rsidRPr="00F8301B">
        <w:rPr>
          <w:rFonts w:ascii="Tw Cen MT" w:eastAsia="Times New Roman" w:hAnsi="Tw Cen MT" w:cs="Arial"/>
          <w:color w:val="222222"/>
          <w:kern w:val="0"/>
          <w:sz w:val="28"/>
          <w:szCs w:val="28"/>
          <w:lang w:val="en-US" w:eastAsia="fr-FR"/>
          <w14:ligatures w14:val="none"/>
        </w:rPr>
        <w:t>Used to assess personality traits and psychological disorders.</w:t>
      </w:r>
    </w:p>
    <w:p w14:paraId="3FC24D15" w14:textId="77777777" w:rsidR="00F8301B" w:rsidRPr="00F8301B" w:rsidRDefault="00F8301B" w:rsidP="00F8301B">
      <w:pPr>
        <w:shd w:val="clear" w:color="auto" w:fill="FFFFFF"/>
        <w:spacing w:after="0" w:line="240" w:lineRule="auto"/>
        <w:rPr>
          <w:rFonts w:ascii="Tw Cen MT" w:eastAsia="Times New Roman" w:hAnsi="Tw Cen MT" w:cs="Arial"/>
          <w:color w:val="222222"/>
          <w:kern w:val="0"/>
          <w:sz w:val="28"/>
          <w:szCs w:val="28"/>
          <w:u w:val="single"/>
          <w:lang w:val="en-US" w:eastAsia="fr-FR"/>
          <w14:ligatures w14:val="none"/>
        </w:rPr>
      </w:pPr>
      <w:r w:rsidRPr="00F8301B">
        <w:rPr>
          <w:rFonts w:ascii="Tw Cen MT" w:eastAsia="Times New Roman" w:hAnsi="Tw Cen MT" w:cs="Arial"/>
          <w:color w:val="222222"/>
          <w:kern w:val="0"/>
          <w:sz w:val="28"/>
          <w:szCs w:val="28"/>
          <w:u w:val="single"/>
          <w:lang w:val="en-US" w:eastAsia="fr-FR"/>
          <w14:ligatures w14:val="none"/>
        </w:rPr>
        <w:t>3. Behavioral Observations:</w:t>
      </w:r>
    </w:p>
    <w:p w14:paraId="1C14032F" w14:textId="77777777" w:rsidR="00F8301B" w:rsidRPr="00F8301B" w:rsidRDefault="00F8301B" w:rsidP="00F8301B">
      <w:pPr>
        <w:shd w:val="clear" w:color="auto" w:fill="FFFFFF"/>
        <w:spacing w:after="0" w:line="240" w:lineRule="auto"/>
        <w:rPr>
          <w:rFonts w:ascii="Tw Cen MT" w:eastAsia="Times New Roman" w:hAnsi="Tw Cen MT" w:cs="Arial"/>
          <w:color w:val="222222"/>
          <w:kern w:val="0"/>
          <w:sz w:val="28"/>
          <w:szCs w:val="28"/>
          <w:lang w:val="en-US" w:eastAsia="fr-FR"/>
          <w14:ligatures w14:val="none"/>
        </w:rPr>
      </w:pPr>
      <w:r w:rsidRPr="00F8301B">
        <w:rPr>
          <w:rFonts w:ascii="Tw Cen MT" w:eastAsia="Times New Roman" w:hAnsi="Tw Cen MT" w:cs="Arial"/>
          <w:color w:val="222222"/>
          <w:kern w:val="0"/>
          <w:sz w:val="28"/>
          <w:szCs w:val="28"/>
          <w:lang w:val="en-US" w:eastAsia="fr-FR"/>
          <w14:ligatures w14:val="none"/>
        </w:rPr>
        <w:t>Observing individuals during daily tasks or in specific settings.</w:t>
      </w:r>
    </w:p>
    <w:p w14:paraId="46CAF2C6" w14:textId="77777777" w:rsidR="00F8301B" w:rsidRPr="00F8301B" w:rsidRDefault="00F8301B" w:rsidP="00F8301B">
      <w:pPr>
        <w:shd w:val="clear" w:color="auto" w:fill="FFFFFF"/>
        <w:spacing w:after="0" w:line="240" w:lineRule="auto"/>
        <w:rPr>
          <w:rFonts w:ascii="Tw Cen MT" w:eastAsia="Times New Roman" w:hAnsi="Tw Cen MT" w:cs="Arial"/>
          <w:color w:val="222222"/>
          <w:kern w:val="0"/>
          <w:sz w:val="28"/>
          <w:szCs w:val="28"/>
          <w:lang w:val="en-US" w:eastAsia="fr-FR"/>
          <w14:ligatures w14:val="none"/>
        </w:rPr>
      </w:pPr>
      <w:r w:rsidRPr="00F8301B">
        <w:rPr>
          <w:rFonts w:ascii="Tw Cen MT" w:eastAsia="Times New Roman" w:hAnsi="Tw Cen MT" w:cs="Arial"/>
          <w:color w:val="222222"/>
          <w:kern w:val="0"/>
          <w:sz w:val="28"/>
          <w:szCs w:val="28"/>
          <w:lang w:val="en-US" w:eastAsia="fr-FR"/>
          <w14:ligatures w14:val="none"/>
        </w:rPr>
        <w:t>Helps identify behavioral patterns associated with the problem.</w:t>
      </w:r>
    </w:p>
    <w:p w14:paraId="72D06174" w14:textId="77777777" w:rsidR="00F8301B" w:rsidRPr="00F8301B" w:rsidRDefault="00F8301B" w:rsidP="00F8301B">
      <w:pPr>
        <w:shd w:val="clear" w:color="auto" w:fill="FFFFFF"/>
        <w:spacing w:after="0" w:line="240" w:lineRule="auto"/>
        <w:rPr>
          <w:rFonts w:ascii="Tw Cen MT" w:eastAsia="Times New Roman" w:hAnsi="Tw Cen MT" w:cs="Arial"/>
          <w:color w:val="222222"/>
          <w:kern w:val="0"/>
          <w:sz w:val="28"/>
          <w:szCs w:val="28"/>
          <w:lang w:val="en-US" w:eastAsia="fr-FR"/>
          <w14:ligatures w14:val="none"/>
        </w:rPr>
      </w:pPr>
    </w:p>
    <w:p w14:paraId="3F37A2F1" w14:textId="77777777" w:rsidR="00F8301B" w:rsidRPr="00F8301B" w:rsidRDefault="00F8301B" w:rsidP="00F8301B">
      <w:pPr>
        <w:shd w:val="clear" w:color="auto" w:fill="FFFFFF"/>
        <w:spacing w:after="0" w:line="240" w:lineRule="auto"/>
        <w:rPr>
          <w:rFonts w:ascii="Tw Cen MT" w:eastAsia="Times New Roman" w:hAnsi="Tw Cen MT" w:cs="Arial"/>
          <w:b/>
          <w:bCs/>
          <w:color w:val="1F3864" w:themeColor="accent1" w:themeShade="80"/>
          <w:kern w:val="0"/>
          <w:sz w:val="32"/>
          <w:szCs w:val="32"/>
          <w:u w:val="single"/>
          <w:lang w:val="en-US" w:eastAsia="fr-FR"/>
          <w14:ligatures w14:val="none"/>
        </w:rPr>
      </w:pPr>
      <w:r w:rsidRPr="00F8301B">
        <w:rPr>
          <w:rFonts w:ascii="Tw Cen MT" w:eastAsia="Times New Roman" w:hAnsi="Tw Cen MT" w:cs="Arial"/>
          <w:b/>
          <w:bCs/>
          <w:color w:val="1F3864" w:themeColor="accent1" w:themeShade="80"/>
          <w:kern w:val="0"/>
          <w:sz w:val="32"/>
          <w:szCs w:val="32"/>
          <w:u w:val="single"/>
          <w:lang w:val="en-US" w:eastAsia="fr-FR"/>
          <w14:ligatures w14:val="none"/>
        </w:rPr>
        <w:t>Ethics in Clinical Psychology</w:t>
      </w:r>
    </w:p>
    <w:p w14:paraId="5472BE82" w14:textId="77777777" w:rsidR="00F8301B" w:rsidRPr="00F8301B" w:rsidRDefault="00F8301B" w:rsidP="00F8301B">
      <w:pPr>
        <w:shd w:val="clear" w:color="auto" w:fill="FFFFFF"/>
        <w:spacing w:after="0" w:line="240" w:lineRule="auto"/>
        <w:rPr>
          <w:rFonts w:ascii="Tw Cen MT" w:eastAsia="Times New Roman" w:hAnsi="Tw Cen MT" w:cs="Arial"/>
          <w:b/>
          <w:bCs/>
          <w:color w:val="1F3864" w:themeColor="accent1" w:themeShade="80"/>
          <w:kern w:val="0"/>
          <w:sz w:val="32"/>
          <w:szCs w:val="32"/>
          <w:u w:val="single"/>
          <w:lang w:val="en-US" w:eastAsia="fr-FR"/>
          <w14:ligatures w14:val="none"/>
        </w:rPr>
      </w:pPr>
    </w:p>
    <w:p w14:paraId="08DD8BF2" w14:textId="5D774177" w:rsidR="00F8301B" w:rsidRPr="00F8301B" w:rsidRDefault="00F8301B" w:rsidP="00F8301B">
      <w:pPr>
        <w:shd w:val="clear" w:color="auto" w:fill="FFFFFF"/>
        <w:spacing w:after="0" w:line="240" w:lineRule="auto"/>
        <w:rPr>
          <w:rFonts w:ascii="Tw Cen MT" w:eastAsia="Times New Roman" w:hAnsi="Tw Cen MT" w:cs="Arial"/>
          <w:color w:val="222222"/>
          <w:kern w:val="0"/>
          <w:sz w:val="28"/>
          <w:szCs w:val="28"/>
          <w:lang w:val="en-US" w:eastAsia="fr-FR"/>
          <w14:ligatures w14:val="none"/>
        </w:rPr>
      </w:pPr>
      <w:r w:rsidRPr="00F8301B">
        <w:rPr>
          <w:rFonts w:ascii="Tw Cen MT" w:eastAsia="Times New Roman" w:hAnsi="Tw Cen MT" w:cs="Arial"/>
          <w:color w:val="222222"/>
          <w:kern w:val="0"/>
          <w:sz w:val="28"/>
          <w:szCs w:val="28"/>
          <w:u w:val="single"/>
          <w:lang w:val="en-US" w:eastAsia="fr-FR"/>
          <w14:ligatures w14:val="none"/>
        </w:rPr>
        <w:t>Confidentiality:</w:t>
      </w:r>
      <w:r w:rsidRPr="00F8301B">
        <w:rPr>
          <w:rFonts w:ascii="Tw Cen MT" w:eastAsia="Times New Roman" w:hAnsi="Tw Cen MT" w:cs="Arial"/>
          <w:color w:val="222222"/>
          <w:kern w:val="0"/>
          <w:sz w:val="28"/>
          <w:szCs w:val="28"/>
          <w:lang w:val="en-US" w:eastAsia="fr-FR"/>
          <w14:ligatures w14:val="none"/>
        </w:rPr>
        <w:t xml:space="preserve"> Preserving the privacy of information and disclosing it only in cases of legal necessity.</w:t>
      </w:r>
    </w:p>
    <w:p w14:paraId="364E7F75" w14:textId="77777777" w:rsidR="00F8301B" w:rsidRPr="00F8301B" w:rsidRDefault="00F8301B" w:rsidP="00F8301B">
      <w:pPr>
        <w:shd w:val="clear" w:color="auto" w:fill="FFFFFF"/>
        <w:spacing w:after="0" w:line="240" w:lineRule="auto"/>
        <w:rPr>
          <w:rFonts w:ascii="Tw Cen MT" w:eastAsia="Times New Roman" w:hAnsi="Tw Cen MT" w:cs="Arial"/>
          <w:color w:val="222222"/>
          <w:kern w:val="0"/>
          <w:sz w:val="28"/>
          <w:szCs w:val="28"/>
          <w:lang w:val="en-US" w:eastAsia="fr-FR"/>
          <w14:ligatures w14:val="none"/>
        </w:rPr>
      </w:pPr>
      <w:r w:rsidRPr="00F8301B">
        <w:rPr>
          <w:rFonts w:ascii="Tw Cen MT" w:eastAsia="Times New Roman" w:hAnsi="Tw Cen MT" w:cs="Arial"/>
          <w:color w:val="222222"/>
          <w:kern w:val="0"/>
          <w:sz w:val="28"/>
          <w:szCs w:val="28"/>
          <w:u w:val="single"/>
          <w:lang w:val="en-US" w:eastAsia="fr-FR"/>
          <w14:ligatures w14:val="none"/>
        </w:rPr>
        <w:t>Respect for Dignity</w:t>
      </w:r>
      <w:r w:rsidRPr="00F8301B">
        <w:rPr>
          <w:rFonts w:ascii="Tw Cen MT" w:eastAsia="Times New Roman" w:hAnsi="Tw Cen MT" w:cs="Arial"/>
          <w:color w:val="222222"/>
          <w:kern w:val="0"/>
          <w:sz w:val="28"/>
          <w:szCs w:val="28"/>
          <w:lang w:val="en-US" w:eastAsia="fr-FR"/>
          <w14:ligatures w14:val="none"/>
        </w:rPr>
        <w:t>: Treating patients with humanity and respect, regardless of their condition or background.</w:t>
      </w:r>
    </w:p>
    <w:p w14:paraId="4EBB6229" w14:textId="77777777" w:rsidR="00F8301B" w:rsidRPr="00F8301B" w:rsidRDefault="00F8301B" w:rsidP="00F8301B">
      <w:pPr>
        <w:shd w:val="clear" w:color="auto" w:fill="FFFFFF"/>
        <w:spacing w:after="0" w:line="240" w:lineRule="auto"/>
        <w:rPr>
          <w:rFonts w:ascii="Tw Cen MT" w:eastAsia="Times New Roman" w:hAnsi="Tw Cen MT" w:cs="Arial"/>
          <w:color w:val="222222"/>
          <w:kern w:val="0"/>
          <w:sz w:val="28"/>
          <w:szCs w:val="28"/>
          <w:lang w:val="en-US" w:eastAsia="fr-FR"/>
          <w14:ligatures w14:val="none"/>
        </w:rPr>
      </w:pPr>
      <w:r w:rsidRPr="00F8301B">
        <w:rPr>
          <w:rFonts w:ascii="Tw Cen MT" w:eastAsia="Times New Roman" w:hAnsi="Tw Cen MT" w:cs="Arial"/>
          <w:color w:val="222222"/>
          <w:kern w:val="0"/>
          <w:sz w:val="28"/>
          <w:szCs w:val="28"/>
          <w:u w:val="single"/>
          <w:lang w:val="en-US" w:eastAsia="fr-FR"/>
          <w14:ligatures w14:val="none"/>
        </w:rPr>
        <w:t>Professional Communication</w:t>
      </w:r>
      <w:r w:rsidRPr="00F8301B">
        <w:rPr>
          <w:rFonts w:ascii="Tw Cen MT" w:eastAsia="Times New Roman" w:hAnsi="Tw Cen MT" w:cs="Arial"/>
          <w:color w:val="222222"/>
          <w:kern w:val="0"/>
          <w:sz w:val="28"/>
          <w:szCs w:val="28"/>
          <w:lang w:val="en-US" w:eastAsia="fr-FR"/>
          <w14:ligatures w14:val="none"/>
        </w:rPr>
        <w:t>: Providing clear and honest information without false promises.</w:t>
      </w:r>
    </w:p>
    <w:p w14:paraId="0890BDBB" w14:textId="77777777" w:rsidR="00F8301B" w:rsidRPr="00F8301B" w:rsidRDefault="00F8301B" w:rsidP="00F8301B">
      <w:pPr>
        <w:shd w:val="clear" w:color="auto" w:fill="FFFFFF"/>
        <w:spacing w:after="0" w:line="240" w:lineRule="auto"/>
        <w:rPr>
          <w:rFonts w:ascii="Tw Cen MT" w:eastAsia="Times New Roman" w:hAnsi="Tw Cen MT" w:cs="Arial"/>
          <w:color w:val="222222"/>
          <w:kern w:val="0"/>
          <w:sz w:val="28"/>
          <w:szCs w:val="28"/>
          <w:lang w:val="en-US" w:eastAsia="fr-FR"/>
          <w14:ligatures w14:val="none"/>
        </w:rPr>
      </w:pPr>
      <w:r w:rsidRPr="00F8301B">
        <w:rPr>
          <w:rFonts w:ascii="Tw Cen MT" w:eastAsia="Times New Roman" w:hAnsi="Tw Cen MT" w:cs="Arial"/>
          <w:color w:val="222222"/>
          <w:kern w:val="0"/>
          <w:sz w:val="28"/>
          <w:szCs w:val="28"/>
          <w:u w:val="single"/>
          <w:lang w:val="en-US" w:eastAsia="fr-FR"/>
          <w14:ligatures w14:val="none"/>
        </w:rPr>
        <w:t>Scientific Practices:</w:t>
      </w:r>
      <w:r w:rsidRPr="00F8301B">
        <w:rPr>
          <w:rFonts w:ascii="Tw Cen MT" w:eastAsia="Times New Roman" w:hAnsi="Tw Cen MT" w:cs="Arial"/>
          <w:color w:val="222222"/>
          <w:kern w:val="0"/>
          <w:sz w:val="28"/>
          <w:szCs w:val="28"/>
          <w:lang w:val="en-US" w:eastAsia="fr-FR"/>
          <w14:ligatures w14:val="none"/>
        </w:rPr>
        <w:t xml:space="preserve"> Relying on evidence-based practices and avoiding personal biases.</w:t>
      </w:r>
    </w:p>
    <w:p w14:paraId="7A159BF2" w14:textId="77777777" w:rsidR="00F8301B" w:rsidRPr="00F8301B" w:rsidRDefault="00F8301B" w:rsidP="00F8301B">
      <w:pPr>
        <w:shd w:val="clear" w:color="auto" w:fill="FFFFFF"/>
        <w:spacing w:after="0" w:line="240" w:lineRule="auto"/>
        <w:rPr>
          <w:rFonts w:ascii="Tw Cen MT" w:eastAsia="Times New Roman" w:hAnsi="Tw Cen MT" w:cs="Arial"/>
          <w:color w:val="222222"/>
          <w:kern w:val="0"/>
          <w:sz w:val="28"/>
          <w:szCs w:val="28"/>
          <w:lang w:val="en-US" w:eastAsia="fr-FR"/>
          <w14:ligatures w14:val="none"/>
        </w:rPr>
      </w:pPr>
    </w:p>
    <w:p w14:paraId="2A0C9E94" w14:textId="77777777" w:rsidR="00F8301B" w:rsidRPr="00F8301B" w:rsidRDefault="00F8301B" w:rsidP="00F8301B">
      <w:pPr>
        <w:shd w:val="clear" w:color="auto" w:fill="FFFFFF"/>
        <w:spacing w:after="0" w:line="240" w:lineRule="auto"/>
        <w:rPr>
          <w:rFonts w:ascii="Tw Cen MT" w:eastAsia="Times New Roman" w:hAnsi="Tw Cen MT" w:cs="Arial"/>
          <w:color w:val="222222"/>
          <w:kern w:val="0"/>
          <w:sz w:val="28"/>
          <w:szCs w:val="28"/>
          <w:lang w:val="en-US" w:eastAsia="fr-FR"/>
          <w14:ligatures w14:val="none"/>
        </w:rPr>
      </w:pPr>
    </w:p>
    <w:p w14:paraId="412C55ED" w14:textId="77777777" w:rsidR="00F8301B" w:rsidRPr="00F8301B" w:rsidRDefault="00F8301B" w:rsidP="00F8301B">
      <w:pPr>
        <w:shd w:val="clear" w:color="auto" w:fill="FFFFFF"/>
        <w:spacing w:after="0" w:line="240" w:lineRule="auto"/>
        <w:rPr>
          <w:rFonts w:ascii="Tw Cen MT" w:eastAsia="Times New Roman" w:hAnsi="Tw Cen MT" w:cs="Arial"/>
          <w:color w:val="1F3864" w:themeColor="accent1" w:themeShade="80"/>
          <w:kern w:val="0"/>
          <w:sz w:val="32"/>
          <w:szCs w:val="32"/>
          <w:u w:val="single"/>
          <w:lang w:val="en-US" w:eastAsia="fr-FR"/>
          <w14:ligatures w14:val="none"/>
        </w:rPr>
      </w:pPr>
      <w:r w:rsidRPr="00F8301B">
        <w:rPr>
          <w:rFonts w:ascii="Tw Cen MT" w:eastAsia="Times New Roman" w:hAnsi="Tw Cen MT" w:cs="Arial"/>
          <w:color w:val="1F3864" w:themeColor="accent1" w:themeShade="80"/>
          <w:kern w:val="0"/>
          <w:sz w:val="32"/>
          <w:szCs w:val="32"/>
          <w:u w:val="single"/>
          <w:lang w:val="en-US" w:eastAsia="fr-FR"/>
          <w14:ligatures w14:val="none"/>
        </w:rPr>
        <w:t>Conclusion</w:t>
      </w:r>
    </w:p>
    <w:p w14:paraId="5CE94DD9" w14:textId="77777777" w:rsidR="00F8301B" w:rsidRPr="00F8301B" w:rsidRDefault="00F8301B" w:rsidP="00F8301B">
      <w:pPr>
        <w:shd w:val="clear" w:color="auto" w:fill="FFFFFF"/>
        <w:spacing w:after="0" w:line="240" w:lineRule="auto"/>
        <w:rPr>
          <w:rFonts w:ascii="Tw Cen MT" w:eastAsia="Times New Roman" w:hAnsi="Tw Cen MT" w:cs="Arial"/>
          <w:color w:val="222222"/>
          <w:kern w:val="0"/>
          <w:sz w:val="28"/>
          <w:szCs w:val="28"/>
          <w:lang w:val="en-US" w:eastAsia="fr-FR"/>
          <w14:ligatures w14:val="none"/>
        </w:rPr>
      </w:pPr>
    </w:p>
    <w:p w14:paraId="7D5C551F" w14:textId="77777777" w:rsidR="00F8301B" w:rsidRPr="00F8301B" w:rsidRDefault="00F8301B" w:rsidP="00F8301B">
      <w:pPr>
        <w:shd w:val="clear" w:color="auto" w:fill="FFFFFF"/>
        <w:spacing w:after="0" w:line="240" w:lineRule="auto"/>
        <w:rPr>
          <w:rFonts w:ascii="Tw Cen MT" w:eastAsia="Times New Roman" w:hAnsi="Tw Cen MT" w:cs="Arial"/>
          <w:color w:val="222222"/>
          <w:kern w:val="0"/>
          <w:sz w:val="28"/>
          <w:szCs w:val="28"/>
          <w:lang w:val="en-US" w:eastAsia="fr-FR"/>
          <w14:ligatures w14:val="none"/>
        </w:rPr>
      </w:pPr>
      <w:r w:rsidRPr="00F8301B">
        <w:rPr>
          <w:rFonts w:ascii="Tw Cen MT" w:eastAsia="Times New Roman" w:hAnsi="Tw Cen MT" w:cs="Arial"/>
          <w:color w:val="222222"/>
          <w:kern w:val="0"/>
          <w:sz w:val="28"/>
          <w:szCs w:val="28"/>
          <w:lang w:val="en-US" w:eastAsia="fr-FR"/>
          <w14:ligatures w14:val="none"/>
        </w:rPr>
        <w:t xml:space="preserve">Clinical psychology is a scientific and humanistic field that requires precision and high analytical skills to understand psychological suffering and improve individuals' lives. By combining science with application, this discipline contributes to building mentally healthy and balanced </w:t>
      </w:r>
      <w:proofErr w:type="spellStart"/>
      <w:r w:rsidRPr="00F8301B">
        <w:rPr>
          <w:rFonts w:ascii="Tw Cen MT" w:eastAsia="Times New Roman" w:hAnsi="Tw Cen MT" w:cs="Arial"/>
          <w:color w:val="222222"/>
          <w:kern w:val="0"/>
          <w:sz w:val="28"/>
          <w:szCs w:val="28"/>
          <w:lang w:val="en-US" w:eastAsia="fr-FR"/>
          <w14:ligatures w14:val="none"/>
        </w:rPr>
        <w:t>communitie</w:t>
      </w:r>
      <w:proofErr w:type="spellEnd"/>
    </w:p>
    <w:p w14:paraId="6159C34A" w14:textId="77777777" w:rsidR="00F8301B" w:rsidRPr="00F8301B" w:rsidRDefault="00F8301B">
      <w:pPr>
        <w:rPr>
          <w:rFonts w:ascii="Tw Cen MT" w:hAnsi="Tw Cen MT"/>
          <w:sz w:val="28"/>
          <w:szCs w:val="28"/>
          <w:lang w:val="en-US"/>
        </w:rPr>
      </w:pPr>
    </w:p>
    <w:sectPr w:rsidR="00F8301B" w:rsidRPr="00F8301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01B"/>
    <w:rsid w:val="003029B0"/>
    <w:rsid w:val="00C14AFE"/>
    <w:rsid w:val="00F8301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6DD2A"/>
  <w15:chartTrackingRefBased/>
  <w15:docId w15:val="{DC1A007C-22AF-4E39-B24F-521BE9FF6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3453781">
      <w:bodyDiv w:val="1"/>
      <w:marLeft w:val="0"/>
      <w:marRight w:val="0"/>
      <w:marTop w:val="0"/>
      <w:marBottom w:val="0"/>
      <w:divBdr>
        <w:top w:val="none" w:sz="0" w:space="0" w:color="auto"/>
        <w:left w:val="none" w:sz="0" w:space="0" w:color="auto"/>
        <w:bottom w:val="none" w:sz="0" w:space="0" w:color="auto"/>
        <w:right w:val="none" w:sz="0" w:space="0" w:color="auto"/>
      </w:divBdr>
      <w:divsChild>
        <w:div w:id="1006402174">
          <w:marLeft w:val="0"/>
          <w:marRight w:val="0"/>
          <w:marTop w:val="0"/>
          <w:marBottom w:val="0"/>
          <w:divBdr>
            <w:top w:val="none" w:sz="0" w:space="0" w:color="auto"/>
            <w:left w:val="none" w:sz="0" w:space="0" w:color="auto"/>
            <w:bottom w:val="none" w:sz="0" w:space="0" w:color="auto"/>
            <w:right w:val="none" w:sz="0" w:space="0" w:color="auto"/>
          </w:divBdr>
        </w:div>
        <w:div w:id="1361006504">
          <w:marLeft w:val="0"/>
          <w:marRight w:val="0"/>
          <w:marTop w:val="0"/>
          <w:marBottom w:val="0"/>
          <w:divBdr>
            <w:top w:val="none" w:sz="0" w:space="0" w:color="auto"/>
            <w:left w:val="none" w:sz="0" w:space="0" w:color="auto"/>
            <w:bottom w:val="none" w:sz="0" w:space="0" w:color="auto"/>
            <w:right w:val="none" w:sz="0" w:space="0" w:color="auto"/>
          </w:divBdr>
        </w:div>
        <w:div w:id="2101873194">
          <w:marLeft w:val="0"/>
          <w:marRight w:val="0"/>
          <w:marTop w:val="0"/>
          <w:marBottom w:val="0"/>
          <w:divBdr>
            <w:top w:val="none" w:sz="0" w:space="0" w:color="auto"/>
            <w:left w:val="none" w:sz="0" w:space="0" w:color="auto"/>
            <w:bottom w:val="none" w:sz="0" w:space="0" w:color="auto"/>
            <w:right w:val="none" w:sz="0" w:space="0" w:color="auto"/>
          </w:divBdr>
        </w:div>
        <w:div w:id="13922129">
          <w:marLeft w:val="0"/>
          <w:marRight w:val="0"/>
          <w:marTop w:val="0"/>
          <w:marBottom w:val="0"/>
          <w:divBdr>
            <w:top w:val="none" w:sz="0" w:space="0" w:color="auto"/>
            <w:left w:val="none" w:sz="0" w:space="0" w:color="auto"/>
            <w:bottom w:val="none" w:sz="0" w:space="0" w:color="auto"/>
            <w:right w:val="none" w:sz="0" w:space="0" w:color="auto"/>
          </w:divBdr>
        </w:div>
        <w:div w:id="587807522">
          <w:marLeft w:val="0"/>
          <w:marRight w:val="0"/>
          <w:marTop w:val="0"/>
          <w:marBottom w:val="0"/>
          <w:divBdr>
            <w:top w:val="none" w:sz="0" w:space="0" w:color="auto"/>
            <w:left w:val="none" w:sz="0" w:space="0" w:color="auto"/>
            <w:bottom w:val="none" w:sz="0" w:space="0" w:color="auto"/>
            <w:right w:val="none" w:sz="0" w:space="0" w:color="auto"/>
          </w:divBdr>
        </w:div>
        <w:div w:id="318388170">
          <w:marLeft w:val="0"/>
          <w:marRight w:val="0"/>
          <w:marTop w:val="0"/>
          <w:marBottom w:val="0"/>
          <w:divBdr>
            <w:top w:val="none" w:sz="0" w:space="0" w:color="auto"/>
            <w:left w:val="none" w:sz="0" w:space="0" w:color="auto"/>
            <w:bottom w:val="none" w:sz="0" w:space="0" w:color="auto"/>
            <w:right w:val="none" w:sz="0" w:space="0" w:color="auto"/>
          </w:divBdr>
        </w:div>
        <w:div w:id="1654487426">
          <w:marLeft w:val="0"/>
          <w:marRight w:val="0"/>
          <w:marTop w:val="0"/>
          <w:marBottom w:val="0"/>
          <w:divBdr>
            <w:top w:val="none" w:sz="0" w:space="0" w:color="auto"/>
            <w:left w:val="none" w:sz="0" w:space="0" w:color="auto"/>
            <w:bottom w:val="none" w:sz="0" w:space="0" w:color="auto"/>
            <w:right w:val="none" w:sz="0" w:space="0" w:color="auto"/>
          </w:divBdr>
        </w:div>
        <w:div w:id="250357674">
          <w:marLeft w:val="0"/>
          <w:marRight w:val="0"/>
          <w:marTop w:val="0"/>
          <w:marBottom w:val="0"/>
          <w:divBdr>
            <w:top w:val="none" w:sz="0" w:space="0" w:color="auto"/>
            <w:left w:val="none" w:sz="0" w:space="0" w:color="auto"/>
            <w:bottom w:val="none" w:sz="0" w:space="0" w:color="auto"/>
            <w:right w:val="none" w:sz="0" w:space="0" w:color="auto"/>
          </w:divBdr>
        </w:div>
        <w:div w:id="758334011">
          <w:marLeft w:val="0"/>
          <w:marRight w:val="0"/>
          <w:marTop w:val="0"/>
          <w:marBottom w:val="0"/>
          <w:divBdr>
            <w:top w:val="none" w:sz="0" w:space="0" w:color="auto"/>
            <w:left w:val="none" w:sz="0" w:space="0" w:color="auto"/>
            <w:bottom w:val="none" w:sz="0" w:space="0" w:color="auto"/>
            <w:right w:val="none" w:sz="0" w:space="0" w:color="auto"/>
          </w:divBdr>
        </w:div>
        <w:div w:id="2145348190">
          <w:marLeft w:val="0"/>
          <w:marRight w:val="0"/>
          <w:marTop w:val="0"/>
          <w:marBottom w:val="0"/>
          <w:divBdr>
            <w:top w:val="none" w:sz="0" w:space="0" w:color="auto"/>
            <w:left w:val="none" w:sz="0" w:space="0" w:color="auto"/>
            <w:bottom w:val="none" w:sz="0" w:space="0" w:color="auto"/>
            <w:right w:val="none" w:sz="0" w:space="0" w:color="auto"/>
          </w:divBdr>
        </w:div>
        <w:div w:id="1138911734">
          <w:marLeft w:val="0"/>
          <w:marRight w:val="0"/>
          <w:marTop w:val="0"/>
          <w:marBottom w:val="0"/>
          <w:divBdr>
            <w:top w:val="none" w:sz="0" w:space="0" w:color="auto"/>
            <w:left w:val="none" w:sz="0" w:space="0" w:color="auto"/>
            <w:bottom w:val="none" w:sz="0" w:space="0" w:color="auto"/>
            <w:right w:val="none" w:sz="0" w:space="0" w:color="auto"/>
          </w:divBdr>
        </w:div>
        <w:div w:id="638803124">
          <w:marLeft w:val="0"/>
          <w:marRight w:val="0"/>
          <w:marTop w:val="0"/>
          <w:marBottom w:val="0"/>
          <w:divBdr>
            <w:top w:val="none" w:sz="0" w:space="0" w:color="auto"/>
            <w:left w:val="none" w:sz="0" w:space="0" w:color="auto"/>
            <w:bottom w:val="none" w:sz="0" w:space="0" w:color="auto"/>
            <w:right w:val="none" w:sz="0" w:space="0" w:color="auto"/>
          </w:divBdr>
        </w:div>
        <w:div w:id="2060737843">
          <w:marLeft w:val="0"/>
          <w:marRight w:val="0"/>
          <w:marTop w:val="0"/>
          <w:marBottom w:val="0"/>
          <w:divBdr>
            <w:top w:val="none" w:sz="0" w:space="0" w:color="auto"/>
            <w:left w:val="none" w:sz="0" w:space="0" w:color="auto"/>
            <w:bottom w:val="none" w:sz="0" w:space="0" w:color="auto"/>
            <w:right w:val="none" w:sz="0" w:space="0" w:color="auto"/>
          </w:divBdr>
        </w:div>
        <w:div w:id="97264020">
          <w:marLeft w:val="0"/>
          <w:marRight w:val="0"/>
          <w:marTop w:val="0"/>
          <w:marBottom w:val="0"/>
          <w:divBdr>
            <w:top w:val="none" w:sz="0" w:space="0" w:color="auto"/>
            <w:left w:val="none" w:sz="0" w:space="0" w:color="auto"/>
            <w:bottom w:val="none" w:sz="0" w:space="0" w:color="auto"/>
            <w:right w:val="none" w:sz="0" w:space="0" w:color="auto"/>
          </w:divBdr>
        </w:div>
        <w:div w:id="803236505">
          <w:marLeft w:val="0"/>
          <w:marRight w:val="0"/>
          <w:marTop w:val="0"/>
          <w:marBottom w:val="0"/>
          <w:divBdr>
            <w:top w:val="none" w:sz="0" w:space="0" w:color="auto"/>
            <w:left w:val="none" w:sz="0" w:space="0" w:color="auto"/>
            <w:bottom w:val="none" w:sz="0" w:space="0" w:color="auto"/>
            <w:right w:val="none" w:sz="0" w:space="0" w:color="auto"/>
          </w:divBdr>
        </w:div>
        <w:div w:id="73010801">
          <w:marLeft w:val="0"/>
          <w:marRight w:val="0"/>
          <w:marTop w:val="0"/>
          <w:marBottom w:val="0"/>
          <w:divBdr>
            <w:top w:val="none" w:sz="0" w:space="0" w:color="auto"/>
            <w:left w:val="none" w:sz="0" w:space="0" w:color="auto"/>
            <w:bottom w:val="none" w:sz="0" w:space="0" w:color="auto"/>
            <w:right w:val="none" w:sz="0" w:space="0" w:color="auto"/>
          </w:divBdr>
        </w:div>
        <w:div w:id="469129757">
          <w:marLeft w:val="0"/>
          <w:marRight w:val="0"/>
          <w:marTop w:val="0"/>
          <w:marBottom w:val="0"/>
          <w:divBdr>
            <w:top w:val="none" w:sz="0" w:space="0" w:color="auto"/>
            <w:left w:val="none" w:sz="0" w:space="0" w:color="auto"/>
            <w:bottom w:val="none" w:sz="0" w:space="0" w:color="auto"/>
            <w:right w:val="none" w:sz="0" w:space="0" w:color="auto"/>
          </w:divBdr>
        </w:div>
        <w:div w:id="679939516">
          <w:marLeft w:val="0"/>
          <w:marRight w:val="0"/>
          <w:marTop w:val="0"/>
          <w:marBottom w:val="0"/>
          <w:divBdr>
            <w:top w:val="none" w:sz="0" w:space="0" w:color="auto"/>
            <w:left w:val="none" w:sz="0" w:space="0" w:color="auto"/>
            <w:bottom w:val="none" w:sz="0" w:space="0" w:color="auto"/>
            <w:right w:val="none" w:sz="0" w:space="0" w:color="auto"/>
          </w:divBdr>
        </w:div>
        <w:div w:id="1699551191">
          <w:marLeft w:val="0"/>
          <w:marRight w:val="0"/>
          <w:marTop w:val="0"/>
          <w:marBottom w:val="0"/>
          <w:divBdr>
            <w:top w:val="none" w:sz="0" w:space="0" w:color="auto"/>
            <w:left w:val="none" w:sz="0" w:space="0" w:color="auto"/>
            <w:bottom w:val="none" w:sz="0" w:space="0" w:color="auto"/>
            <w:right w:val="none" w:sz="0" w:space="0" w:color="auto"/>
          </w:divBdr>
        </w:div>
        <w:div w:id="576982292">
          <w:marLeft w:val="0"/>
          <w:marRight w:val="0"/>
          <w:marTop w:val="0"/>
          <w:marBottom w:val="0"/>
          <w:divBdr>
            <w:top w:val="none" w:sz="0" w:space="0" w:color="auto"/>
            <w:left w:val="none" w:sz="0" w:space="0" w:color="auto"/>
            <w:bottom w:val="none" w:sz="0" w:space="0" w:color="auto"/>
            <w:right w:val="none" w:sz="0" w:space="0" w:color="auto"/>
          </w:divBdr>
        </w:div>
        <w:div w:id="1439329124">
          <w:marLeft w:val="0"/>
          <w:marRight w:val="0"/>
          <w:marTop w:val="0"/>
          <w:marBottom w:val="0"/>
          <w:divBdr>
            <w:top w:val="none" w:sz="0" w:space="0" w:color="auto"/>
            <w:left w:val="none" w:sz="0" w:space="0" w:color="auto"/>
            <w:bottom w:val="none" w:sz="0" w:space="0" w:color="auto"/>
            <w:right w:val="none" w:sz="0" w:space="0" w:color="auto"/>
          </w:divBdr>
        </w:div>
        <w:div w:id="1934626184">
          <w:marLeft w:val="0"/>
          <w:marRight w:val="0"/>
          <w:marTop w:val="0"/>
          <w:marBottom w:val="0"/>
          <w:divBdr>
            <w:top w:val="none" w:sz="0" w:space="0" w:color="auto"/>
            <w:left w:val="none" w:sz="0" w:space="0" w:color="auto"/>
            <w:bottom w:val="none" w:sz="0" w:space="0" w:color="auto"/>
            <w:right w:val="none" w:sz="0" w:space="0" w:color="auto"/>
          </w:divBdr>
        </w:div>
        <w:div w:id="852495516">
          <w:marLeft w:val="0"/>
          <w:marRight w:val="0"/>
          <w:marTop w:val="0"/>
          <w:marBottom w:val="0"/>
          <w:divBdr>
            <w:top w:val="none" w:sz="0" w:space="0" w:color="auto"/>
            <w:left w:val="none" w:sz="0" w:space="0" w:color="auto"/>
            <w:bottom w:val="none" w:sz="0" w:space="0" w:color="auto"/>
            <w:right w:val="none" w:sz="0" w:space="0" w:color="auto"/>
          </w:divBdr>
        </w:div>
        <w:div w:id="1054811367">
          <w:marLeft w:val="0"/>
          <w:marRight w:val="0"/>
          <w:marTop w:val="0"/>
          <w:marBottom w:val="0"/>
          <w:divBdr>
            <w:top w:val="none" w:sz="0" w:space="0" w:color="auto"/>
            <w:left w:val="none" w:sz="0" w:space="0" w:color="auto"/>
            <w:bottom w:val="none" w:sz="0" w:space="0" w:color="auto"/>
            <w:right w:val="none" w:sz="0" w:space="0" w:color="auto"/>
          </w:divBdr>
        </w:div>
        <w:div w:id="987244118">
          <w:marLeft w:val="0"/>
          <w:marRight w:val="0"/>
          <w:marTop w:val="0"/>
          <w:marBottom w:val="0"/>
          <w:divBdr>
            <w:top w:val="none" w:sz="0" w:space="0" w:color="auto"/>
            <w:left w:val="none" w:sz="0" w:space="0" w:color="auto"/>
            <w:bottom w:val="none" w:sz="0" w:space="0" w:color="auto"/>
            <w:right w:val="none" w:sz="0" w:space="0" w:color="auto"/>
          </w:divBdr>
        </w:div>
        <w:div w:id="1295794514">
          <w:marLeft w:val="0"/>
          <w:marRight w:val="0"/>
          <w:marTop w:val="0"/>
          <w:marBottom w:val="0"/>
          <w:divBdr>
            <w:top w:val="none" w:sz="0" w:space="0" w:color="auto"/>
            <w:left w:val="none" w:sz="0" w:space="0" w:color="auto"/>
            <w:bottom w:val="none" w:sz="0" w:space="0" w:color="auto"/>
            <w:right w:val="none" w:sz="0" w:space="0" w:color="auto"/>
          </w:divBdr>
        </w:div>
        <w:div w:id="199589625">
          <w:marLeft w:val="0"/>
          <w:marRight w:val="0"/>
          <w:marTop w:val="0"/>
          <w:marBottom w:val="0"/>
          <w:divBdr>
            <w:top w:val="none" w:sz="0" w:space="0" w:color="auto"/>
            <w:left w:val="none" w:sz="0" w:space="0" w:color="auto"/>
            <w:bottom w:val="none" w:sz="0" w:space="0" w:color="auto"/>
            <w:right w:val="none" w:sz="0" w:space="0" w:color="auto"/>
          </w:divBdr>
        </w:div>
        <w:div w:id="1160848500">
          <w:marLeft w:val="0"/>
          <w:marRight w:val="0"/>
          <w:marTop w:val="0"/>
          <w:marBottom w:val="0"/>
          <w:divBdr>
            <w:top w:val="none" w:sz="0" w:space="0" w:color="auto"/>
            <w:left w:val="none" w:sz="0" w:space="0" w:color="auto"/>
            <w:bottom w:val="none" w:sz="0" w:space="0" w:color="auto"/>
            <w:right w:val="none" w:sz="0" w:space="0" w:color="auto"/>
          </w:divBdr>
        </w:div>
        <w:div w:id="356589801">
          <w:marLeft w:val="0"/>
          <w:marRight w:val="0"/>
          <w:marTop w:val="0"/>
          <w:marBottom w:val="0"/>
          <w:divBdr>
            <w:top w:val="none" w:sz="0" w:space="0" w:color="auto"/>
            <w:left w:val="none" w:sz="0" w:space="0" w:color="auto"/>
            <w:bottom w:val="none" w:sz="0" w:space="0" w:color="auto"/>
            <w:right w:val="none" w:sz="0" w:space="0" w:color="auto"/>
          </w:divBdr>
        </w:div>
        <w:div w:id="752776994">
          <w:marLeft w:val="0"/>
          <w:marRight w:val="0"/>
          <w:marTop w:val="0"/>
          <w:marBottom w:val="0"/>
          <w:divBdr>
            <w:top w:val="none" w:sz="0" w:space="0" w:color="auto"/>
            <w:left w:val="none" w:sz="0" w:space="0" w:color="auto"/>
            <w:bottom w:val="none" w:sz="0" w:space="0" w:color="auto"/>
            <w:right w:val="none" w:sz="0" w:space="0" w:color="auto"/>
          </w:divBdr>
        </w:div>
        <w:div w:id="75590583">
          <w:marLeft w:val="0"/>
          <w:marRight w:val="0"/>
          <w:marTop w:val="0"/>
          <w:marBottom w:val="0"/>
          <w:divBdr>
            <w:top w:val="none" w:sz="0" w:space="0" w:color="auto"/>
            <w:left w:val="none" w:sz="0" w:space="0" w:color="auto"/>
            <w:bottom w:val="none" w:sz="0" w:space="0" w:color="auto"/>
            <w:right w:val="none" w:sz="0" w:space="0" w:color="auto"/>
          </w:divBdr>
        </w:div>
        <w:div w:id="2013213594">
          <w:marLeft w:val="0"/>
          <w:marRight w:val="0"/>
          <w:marTop w:val="0"/>
          <w:marBottom w:val="0"/>
          <w:divBdr>
            <w:top w:val="none" w:sz="0" w:space="0" w:color="auto"/>
            <w:left w:val="none" w:sz="0" w:space="0" w:color="auto"/>
            <w:bottom w:val="none" w:sz="0" w:space="0" w:color="auto"/>
            <w:right w:val="none" w:sz="0" w:space="0" w:color="auto"/>
          </w:divBdr>
        </w:div>
        <w:div w:id="624427949">
          <w:marLeft w:val="0"/>
          <w:marRight w:val="0"/>
          <w:marTop w:val="0"/>
          <w:marBottom w:val="0"/>
          <w:divBdr>
            <w:top w:val="none" w:sz="0" w:space="0" w:color="auto"/>
            <w:left w:val="none" w:sz="0" w:space="0" w:color="auto"/>
            <w:bottom w:val="none" w:sz="0" w:space="0" w:color="auto"/>
            <w:right w:val="none" w:sz="0" w:space="0" w:color="auto"/>
          </w:divBdr>
        </w:div>
        <w:div w:id="450979721">
          <w:marLeft w:val="0"/>
          <w:marRight w:val="0"/>
          <w:marTop w:val="0"/>
          <w:marBottom w:val="0"/>
          <w:divBdr>
            <w:top w:val="none" w:sz="0" w:space="0" w:color="auto"/>
            <w:left w:val="none" w:sz="0" w:space="0" w:color="auto"/>
            <w:bottom w:val="none" w:sz="0" w:space="0" w:color="auto"/>
            <w:right w:val="none" w:sz="0" w:space="0" w:color="auto"/>
          </w:divBdr>
        </w:div>
        <w:div w:id="134567637">
          <w:marLeft w:val="0"/>
          <w:marRight w:val="0"/>
          <w:marTop w:val="0"/>
          <w:marBottom w:val="0"/>
          <w:divBdr>
            <w:top w:val="none" w:sz="0" w:space="0" w:color="auto"/>
            <w:left w:val="none" w:sz="0" w:space="0" w:color="auto"/>
            <w:bottom w:val="none" w:sz="0" w:space="0" w:color="auto"/>
            <w:right w:val="none" w:sz="0" w:space="0" w:color="auto"/>
          </w:divBdr>
        </w:div>
        <w:div w:id="1352419881">
          <w:marLeft w:val="0"/>
          <w:marRight w:val="0"/>
          <w:marTop w:val="0"/>
          <w:marBottom w:val="0"/>
          <w:divBdr>
            <w:top w:val="none" w:sz="0" w:space="0" w:color="auto"/>
            <w:left w:val="none" w:sz="0" w:space="0" w:color="auto"/>
            <w:bottom w:val="none" w:sz="0" w:space="0" w:color="auto"/>
            <w:right w:val="none" w:sz="0" w:space="0" w:color="auto"/>
          </w:divBdr>
        </w:div>
        <w:div w:id="827131069">
          <w:marLeft w:val="0"/>
          <w:marRight w:val="0"/>
          <w:marTop w:val="0"/>
          <w:marBottom w:val="0"/>
          <w:divBdr>
            <w:top w:val="none" w:sz="0" w:space="0" w:color="auto"/>
            <w:left w:val="none" w:sz="0" w:space="0" w:color="auto"/>
            <w:bottom w:val="none" w:sz="0" w:space="0" w:color="auto"/>
            <w:right w:val="none" w:sz="0" w:space="0" w:color="auto"/>
          </w:divBdr>
        </w:div>
        <w:div w:id="1564174683">
          <w:marLeft w:val="0"/>
          <w:marRight w:val="0"/>
          <w:marTop w:val="0"/>
          <w:marBottom w:val="0"/>
          <w:divBdr>
            <w:top w:val="none" w:sz="0" w:space="0" w:color="auto"/>
            <w:left w:val="none" w:sz="0" w:space="0" w:color="auto"/>
            <w:bottom w:val="none" w:sz="0" w:space="0" w:color="auto"/>
            <w:right w:val="none" w:sz="0" w:space="0" w:color="auto"/>
          </w:divBdr>
        </w:div>
        <w:div w:id="1672834841">
          <w:marLeft w:val="0"/>
          <w:marRight w:val="0"/>
          <w:marTop w:val="0"/>
          <w:marBottom w:val="0"/>
          <w:divBdr>
            <w:top w:val="none" w:sz="0" w:space="0" w:color="auto"/>
            <w:left w:val="none" w:sz="0" w:space="0" w:color="auto"/>
            <w:bottom w:val="none" w:sz="0" w:space="0" w:color="auto"/>
            <w:right w:val="none" w:sz="0" w:space="0" w:color="auto"/>
          </w:divBdr>
        </w:div>
        <w:div w:id="936057686">
          <w:marLeft w:val="0"/>
          <w:marRight w:val="0"/>
          <w:marTop w:val="0"/>
          <w:marBottom w:val="0"/>
          <w:divBdr>
            <w:top w:val="none" w:sz="0" w:space="0" w:color="auto"/>
            <w:left w:val="none" w:sz="0" w:space="0" w:color="auto"/>
            <w:bottom w:val="none" w:sz="0" w:space="0" w:color="auto"/>
            <w:right w:val="none" w:sz="0" w:space="0" w:color="auto"/>
          </w:divBdr>
        </w:div>
        <w:div w:id="957564002">
          <w:marLeft w:val="0"/>
          <w:marRight w:val="0"/>
          <w:marTop w:val="0"/>
          <w:marBottom w:val="0"/>
          <w:divBdr>
            <w:top w:val="none" w:sz="0" w:space="0" w:color="auto"/>
            <w:left w:val="none" w:sz="0" w:space="0" w:color="auto"/>
            <w:bottom w:val="none" w:sz="0" w:space="0" w:color="auto"/>
            <w:right w:val="none" w:sz="0" w:space="0" w:color="auto"/>
          </w:divBdr>
        </w:div>
        <w:div w:id="302732955">
          <w:marLeft w:val="0"/>
          <w:marRight w:val="0"/>
          <w:marTop w:val="0"/>
          <w:marBottom w:val="0"/>
          <w:divBdr>
            <w:top w:val="none" w:sz="0" w:space="0" w:color="auto"/>
            <w:left w:val="none" w:sz="0" w:space="0" w:color="auto"/>
            <w:bottom w:val="none" w:sz="0" w:space="0" w:color="auto"/>
            <w:right w:val="none" w:sz="0" w:space="0" w:color="auto"/>
          </w:divBdr>
        </w:div>
        <w:div w:id="567424613">
          <w:marLeft w:val="0"/>
          <w:marRight w:val="0"/>
          <w:marTop w:val="0"/>
          <w:marBottom w:val="0"/>
          <w:divBdr>
            <w:top w:val="none" w:sz="0" w:space="0" w:color="auto"/>
            <w:left w:val="none" w:sz="0" w:space="0" w:color="auto"/>
            <w:bottom w:val="none" w:sz="0" w:space="0" w:color="auto"/>
            <w:right w:val="none" w:sz="0" w:space="0" w:color="auto"/>
          </w:divBdr>
        </w:div>
        <w:div w:id="1629899764">
          <w:marLeft w:val="0"/>
          <w:marRight w:val="0"/>
          <w:marTop w:val="0"/>
          <w:marBottom w:val="0"/>
          <w:divBdr>
            <w:top w:val="none" w:sz="0" w:space="0" w:color="auto"/>
            <w:left w:val="none" w:sz="0" w:space="0" w:color="auto"/>
            <w:bottom w:val="none" w:sz="0" w:space="0" w:color="auto"/>
            <w:right w:val="none" w:sz="0" w:space="0" w:color="auto"/>
          </w:divBdr>
        </w:div>
        <w:div w:id="2102994288">
          <w:marLeft w:val="0"/>
          <w:marRight w:val="0"/>
          <w:marTop w:val="0"/>
          <w:marBottom w:val="0"/>
          <w:divBdr>
            <w:top w:val="none" w:sz="0" w:space="0" w:color="auto"/>
            <w:left w:val="none" w:sz="0" w:space="0" w:color="auto"/>
            <w:bottom w:val="none" w:sz="0" w:space="0" w:color="auto"/>
            <w:right w:val="none" w:sz="0" w:space="0" w:color="auto"/>
          </w:divBdr>
        </w:div>
        <w:div w:id="1587304251">
          <w:marLeft w:val="0"/>
          <w:marRight w:val="0"/>
          <w:marTop w:val="0"/>
          <w:marBottom w:val="0"/>
          <w:divBdr>
            <w:top w:val="none" w:sz="0" w:space="0" w:color="auto"/>
            <w:left w:val="none" w:sz="0" w:space="0" w:color="auto"/>
            <w:bottom w:val="none" w:sz="0" w:space="0" w:color="auto"/>
            <w:right w:val="none" w:sz="0" w:space="0" w:color="auto"/>
          </w:divBdr>
        </w:div>
        <w:div w:id="622226156">
          <w:marLeft w:val="0"/>
          <w:marRight w:val="0"/>
          <w:marTop w:val="0"/>
          <w:marBottom w:val="0"/>
          <w:divBdr>
            <w:top w:val="none" w:sz="0" w:space="0" w:color="auto"/>
            <w:left w:val="none" w:sz="0" w:space="0" w:color="auto"/>
            <w:bottom w:val="none" w:sz="0" w:space="0" w:color="auto"/>
            <w:right w:val="none" w:sz="0" w:space="0" w:color="auto"/>
          </w:divBdr>
        </w:div>
        <w:div w:id="2091997723">
          <w:marLeft w:val="0"/>
          <w:marRight w:val="0"/>
          <w:marTop w:val="0"/>
          <w:marBottom w:val="0"/>
          <w:divBdr>
            <w:top w:val="none" w:sz="0" w:space="0" w:color="auto"/>
            <w:left w:val="none" w:sz="0" w:space="0" w:color="auto"/>
            <w:bottom w:val="none" w:sz="0" w:space="0" w:color="auto"/>
            <w:right w:val="none" w:sz="0" w:space="0" w:color="auto"/>
          </w:divBdr>
        </w:div>
        <w:div w:id="1371031848">
          <w:marLeft w:val="0"/>
          <w:marRight w:val="0"/>
          <w:marTop w:val="0"/>
          <w:marBottom w:val="0"/>
          <w:divBdr>
            <w:top w:val="none" w:sz="0" w:space="0" w:color="auto"/>
            <w:left w:val="none" w:sz="0" w:space="0" w:color="auto"/>
            <w:bottom w:val="none" w:sz="0" w:space="0" w:color="auto"/>
            <w:right w:val="none" w:sz="0" w:space="0" w:color="auto"/>
          </w:divBdr>
        </w:div>
        <w:div w:id="610238288">
          <w:marLeft w:val="0"/>
          <w:marRight w:val="0"/>
          <w:marTop w:val="0"/>
          <w:marBottom w:val="0"/>
          <w:divBdr>
            <w:top w:val="none" w:sz="0" w:space="0" w:color="auto"/>
            <w:left w:val="none" w:sz="0" w:space="0" w:color="auto"/>
            <w:bottom w:val="none" w:sz="0" w:space="0" w:color="auto"/>
            <w:right w:val="none" w:sz="0" w:space="0" w:color="auto"/>
          </w:divBdr>
        </w:div>
        <w:div w:id="1023435164">
          <w:marLeft w:val="0"/>
          <w:marRight w:val="0"/>
          <w:marTop w:val="0"/>
          <w:marBottom w:val="0"/>
          <w:divBdr>
            <w:top w:val="none" w:sz="0" w:space="0" w:color="auto"/>
            <w:left w:val="none" w:sz="0" w:space="0" w:color="auto"/>
            <w:bottom w:val="none" w:sz="0" w:space="0" w:color="auto"/>
            <w:right w:val="none" w:sz="0" w:space="0" w:color="auto"/>
          </w:divBdr>
        </w:div>
        <w:div w:id="1355425546">
          <w:marLeft w:val="0"/>
          <w:marRight w:val="0"/>
          <w:marTop w:val="0"/>
          <w:marBottom w:val="0"/>
          <w:divBdr>
            <w:top w:val="none" w:sz="0" w:space="0" w:color="auto"/>
            <w:left w:val="none" w:sz="0" w:space="0" w:color="auto"/>
            <w:bottom w:val="none" w:sz="0" w:space="0" w:color="auto"/>
            <w:right w:val="none" w:sz="0" w:space="0" w:color="auto"/>
          </w:divBdr>
        </w:div>
        <w:div w:id="798381405">
          <w:marLeft w:val="0"/>
          <w:marRight w:val="0"/>
          <w:marTop w:val="0"/>
          <w:marBottom w:val="0"/>
          <w:divBdr>
            <w:top w:val="none" w:sz="0" w:space="0" w:color="auto"/>
            <w:left w:val="none" w:sz="0" w:space="0" w:color="auto"/>
            <w:bottom w:val="none" w:sz="0" w:space="0" w:color="auto"/>
            <w:right w:val="none" w:sz="0" w:space="0" w:color="auto"/>
          </w:divBdr>
        </w:div>
        <w:div w:id="2083796793">
          <w:marLeft w:val="0"/>
          <w:marRight w:val="0"/>
          <w:marTop w:val="0"/>
          <w:marBottom w:val="0"/>
          <w:divBdr>
            <w:top w:val="none" w:sz="0" w:space="0" w:color="auto"/>
            <w:left w:val="none" w:sz="0" w:space="0" w:color="auto"/>
            <w:bottom w:val="none" w:sz="0" w:space="0" w:color="auto"/>
            <w:right w:val="none" w:sz="0" w:space="0" w:color="auto"/>
          </w:divBdr>
        </w:div>
        <w:div w:id="678581705">
          <w:marLeft w:val="0"/>
          <w:marRight w:val="0"/>
          <w:marTop w:val="0"/>
          <w:marBottom w:val="0"/>
          <w:divBdr>
            <w:top w:val="none" w:sz="0" w:space="0" w:color="auto"/>
            <w:left w:val="none" w:sz="0" w:space="0" w:color="auto"/>
            <w:bottom w:val="none" w:sz="0" w:space="0" w:color="auto"/>
            <w:right w:val="none" w:sz="0" w:space="0" w:color="auto"/>
          </w:divBdr>
        </w:div>
        <w:div w:id="315765244">
          <w:marLeft w:val="0"/>
          <w:marRight w:val="0"/>
          <w:marTop w:val="0"/>
          <w:marBottom w:val="0"/>
          <w:divBdr>
            <w:top w:val="none" w:sz="0" w:space="0" w:color="auto"/>
            <w:left w:val="none" w:sz="0" w:space="0" w:color="auto"/>
            <w:bottom w:val="none" w:sz="0" w:space="0" w:color="auto"/>
            <w:right w:val="none" w:sz="0" w:space="0" w:color="auto"/>
          </w:divBdr>
        </w:div>
        <w:div w:id="722556075">
          <w:marLeft w:val="0"/>
          <w:marRight w:val="0"/>
          <w:marTop w:val="0"/>
          <w:marBottom w:val="0"/>
          <w:divBdr>
            <w:top w:val="none" w:sz="0" w:space="0" w:color="auto"/>
            <w:left w:val="none" w:sz="0" w:space="0" w:color="auto"/>
            <w:bottom w:val="none" w:sz="0" w:space="0" w:color="auto"/>
            <w:right w:val="none" w:sz="0" w:space="0" w:color="auto"/>
          </w:divBdr>
        </w:div>
        <w:div w:id="1348408820">
          <w:marLeft w:val="0"/>
          <w:marRight w:val="0"/>
          <w:marTop w:val="0"/>
          <w:marBottom w:val="0"/>
          <w:divBdr>
            <w:top w:val="none" w:sz="0" w:space="0" w:color="auto"/>
            <w:left w:val="none" w:sz="0" w:space="0" w:color="auto"/>
            <w:bottom w:val="none" w:sz="0" w:space="0" w:color="auto"/>
            <w:right w:val="none" w:sz="0" w:space="0" w:color="auto"/>
          </w:divBdr>
        </w:div>
        <w:div w:id="944534235">
          <w:marLeft w:val="0"/>
          <w:marRight w:val="0"/>
          <w:marTop w:val="0"/>
          <w:marBottom w:val="0"/>
          <w:divBdr>
            <w:top w:val="none" w:sz="0" w:space="0" w:color="auto"/>
            <w:left w:val="none" w:sz="0" w:space="0" w:color="auto"/>
            <w:bottom w:val="none" w:sz="0" w:space="0" w:color="auto"/>
            <w:right w:val="none" w:sz="0" w:space="0" w:color="auto"/>
          </w:divBdr>
        </w:div>
        <w:div w:id="1463231251">
          <w:marLeft w:val="0"/>
          <w:marRight w:val="0"/>
          <w:marTop w:val="0"/>
          <w:marBottom w:val="0"/>
          <w:divBdr>
            <w:top w:val="none" w:sz="0" w:space="0" w:color="auto"/>
            <w:left w:val="none" w:sz="0" w:space="0" w:color="auto"/>
            <w:bottom w:val="none" w:sz="0" w:space="0" w:color="auto"/>
            <w:right w:val="none" w:sz="0" w:space="0" w:color="auto"/>
          </w:divBdr>
        </w:div>
        <w:div w:id="699627963">
          <w:marLeft w:val="0"/>
          <w:marRight w:val="0"/>
          <w:marTop w:val="0"/>
          <w:marBottom w:val="0"/>
          <w:divBdr>
            <w:top w:val="none" w:sz="0" w:space="0" w:color="auto"/>
            <w:left w:val="none" w:sz="0" w:space="0" w:color="auto"/>
            <w:bottom w:val="none" w:sz="0" w:space="0" w:color="auto"/>
            <w:right w:val="none" w:sz="0" w:space="0" w:color="auto"/>
          </w:divBdr>
        </w:div>
        <w:div w:id="396712147">
          <w:marLeft w:val="0"/>
          <w:marRight w:val="0"/>
          <w:marTop w:val="0"/>
          <w:marBottom w:val="0"/>
          <w:divBdr>
            <w:top w:val="none" w:sz="0" w:space="0" w:color="auto"/>
            <w:left w:val="none" w:sz="0" w:space="0" w:color="auto"/>
            <w:bottom w:val="none" w:sz="0" w:space="0" w:color="auto"/>
            <w:right w:val="none" w:sz="0" w:space="0" w:color="auto"/>
          </w:divBdr>
        </w:div>
        <w:div w:id="900017474">
          <w:marLeft w:val="0"/>
          <w:marRight w:val="0"/>
          <w:marTop w:val="0"/>
          <w:marBottom w:val="0"/>
          <w:divBdr>
            <w:top w:val="none" w:sz="0" w:space="0" w:color="auto"/>
            <w:left w:val="none" w:sz="0" w:space="0" w:color="auto"/>
            <w:bottom w:val="none" w:sz="0" w:space="0" w:color="auto"/>
            <w:right w:val="none" w:sz="0" w:space="0" w:color="auto"/>
          </w:divBdr>
        </w:div>
        <w:div w:id="1259214430">
          <w:marLeft w:val="0"/>
          <w:marRight w:val="0"/>
          <w:marTop w:val="0"/>
          <w:marBottom w:val="0"/>
          <w:divBdr>
            <w:top w:val="none" w:sz="0" w:space="0" w:color="auto"/>
            <w:left w:val="none" w:sz="0" w:space="0" w:color="auto"/>
            <w:bottom w:val="none" w:sz="0" w:space="0" w:color="auto"/>
            <w:right w:val="none" w:sz="0" w:space="0" w:color="auto"/>
          </w:divBdr>
        </w:div>
        <w:div w:id="427191277">
          <w:marLeft w:val="0"/>
          <w:marRight w:val="0"/>
          <w:marTop w:val="0"/>
          <w:marBottom w:val="0"/>
          <w:divBdr>
            <w:top w:val="none" w:sz="0" w:space="0" w:color="auto"/>
            <w:left w:val="none" w:sz="0" w:space="0" w:color="auto"/>
            <w:bottom w:val="none" w:sz="0" w:space="0" w:color="auto"/>
            <w:right w:val="none" w:sz="0" w:space="0" w:color="auto"/>
          </w:divBdr>
        </w:div>
        <w:div w:id="172650697">
          <w:marLeft w:val="0"/>
          <w:marRight w:val="0"/>
          <w:marTop w:val="0"/>
          <w:marBottom w:val="0"/>
          <w:divBdr>
            <w:top w:val="none" w:sz="0" w:space="0" w:color="auto"/>
            <w:left w:val="none" w:sz="0" w:space="0" w:color="auto"/>
            <w:bottom w:val="none" w:sz="0" w:space="0" w:color="auto"/>
            <w:right w:val="none" w:sz="0" w:space="0" w:color="auto"/>
          </w:divBdr>
        </w:div>
        <w:div w:id="144519648">
          <w:marLeft w:val="0"/>
          <w:marRight w:val="0"/>
          <w:marTop w:val="0"/>
          <w:marBottom w:val="0"/>
          <w:divBdr>
            <w:top w:val="none" w:sz="0" w:space="0" w:color="auto"/>
            <w:left w:val="none" w:sz="0" w:space="0" w:color="auto"/>
            <w:bottom w:val="none" w:sz="0" w:space="0" w:color="auto"/>
            <w:right w:val="none" w:sz="0" w:space="0" w:color="auto"/>
          </w:divBdr>
        </w:div>
        <w:div w:id="1966961298">
          <w:marLeft w:val="0"/>
          <w:marRight w:val="0"/>
          <w:marTop w:val="0"/>
          <w:marBottom w:val="0"/>
          <w:divBdr>
            <w:top w:val="none" w:sz="0" w:space="0" w:color="auto"/>
            <w:left w:val="none" w:sz="0" w:space="0" w:color="auto"/>
            <w:bottom w:val="none" w:sz="0" w:space="0" w:color="auto"/>
            <w:right w:val="none" w:sz="0" w:space="0" w:color="auto"/>
          </w:divBdr>
        </w:div>
        <w:div w:id="40977984">
          <w:marLeft w:val="0"/>
          <w:marRight w:val="0"/>
          <w:marTop w:val="0"/>
          <w:marBottom w:val="0"/>
          <w:divBdr>
            <w:top w:val="none" w:sz="0" w:space="0" w:color="auto"/>
            <w:left w:val="none" w:sz="0" w:space="0" w:color="auto"/>
            <w:bottom w:val="none" w:sz="0" w:space="0" w:color="auto"/>
            <w:right w:val="none" w:sz="0" w:space="0" w:color="auto"/>
          </w:divBdr>
        </w:div>
        <w:div w:id="537085012">
          <w:marLeft w:val="0"/>
          <w:marRight w:val="0"/>
          <w:marTop w:val="0"/>
          <w:marBottom w:val="0"/>
          <w:divBdr>
            <w:top w:val="none" w:sz="0" w:space="0" w:color="auto"/>
            <w:left w:val="none" w:sz="0" w:space="0" w:color="auto"/>
            <w:bottom w:val="none" w:sz="0" w:space="0" w:color="auto"/>
            <w:right w:val="none" w:sz="0" w:space="0" w:color="auto"/>
          </w:divBdr>
        </w:div>
        <w:div w:id="1899047057">
          <w:marLeft w:val="0"/>
          <w:marRight w:val="0"/>
          <w:marTop w:val="0"/>
          <w:marBottom w:val="0"/>
          <w:divBdr>
            <w:top w:val="none" w:sz="0" w:space="0" w:color="auto"/>
            <w:left w:val="none" w:sz="0" w:space="0" w:color="auto"/>
            <w:bottom w:val="none" w:sz="0" w:space="0" w:color="auto"/>
            <w:right w:val="none" w:sz="0" w:space="0" w:color="auto"/>
          </w:divBdr>
        </w:div>
        <w:div w:id="1552495842">
          <w:marLeft w:val="0"/>
          <w:marRight w:val="0"/>
          <w:marTop w:val="0"/>
          <w:marBottom w:val="0"/>
          <w:divBdr>
            <w:top w:val="none" w:sz="0" w:space="0" w:color="auto"/>
            <w:left w:val="none" w:sz="0" w:space="0" w:color="auto"/>
            <w:bottom w:val="none" w:sz="0" w:space="0" w:color="auto"/>
            <w:right w:val="none" w:sz="0" w:space="0" w:color="auto"/>
          </w:divBdr>
        </w:div>
        <w:div w:id="1452744131">
          <w:marLeft w:val="0"/>
          <w:marRight w:val="0"/>
          <w:marTop w:val="0"/>
          <w:marBottom w:val="0"/>
          <w:divBdr>
            <w:top w:val="none" w:sz="0" w:space="0" w:color="auto"/>
            <w:left w:val="none" w:sz="0" w:space="0" w:color="auto"/>
            <w:bottom w:val="none" w:sz="0" w:space="0" w:color="auto"/>
            <w:right w:val="none" w:sz="0" w:space="0" w:color="auto"/>
          </w:divBdr>
        </w:div>
        <w:div w:id="1508128303">
          <w:marLeft w:val="0"/>
          <w:marRight w:val="0"/>
          <w:marTop w:val="0"/>
          <w:marBottom w:val="0"/>
          <w:divBdr>
            <w:top w:val="none" w:sz="0" w:space="0" w:color="auto"/>
            <w:left w:val="none" w:sz="0" w:space="0" w:color="auto"/>
            <w:bottom w:val="none" w:sz="0" w:space="0" w:color="auto"/>
            <w:right w:val="none" w:sz="0" w:space="0" w:color="auto"/>
          </w:divBdr>
        </w:div>
        <w:div w:id="1110004144">
          <w:marLeft w:val="0"/>
          <w:marRight w:val="0"/>
          <w:marTop w:val="0"/>
          <w:marBottom w:val="0"/>
          <w:divBdr>
            <w:top w:val="none" w:sz="0" w:space="0" w:color="auto"/>
            <w:left w:val="none" w:sz="0" w:space="0" w:color="auto"/>
            <w:bottom w:val="none" w:sz="0" w:space="0" w:color="auto"/>
            <w:right w:val="none" w:sz="0" w:space="0" w:color="auto"/>
          </w:divBdr>
        </w:div>
        <w:div w:id="2047217592">
          <w:marLeft w:val="0"/>
          <w:marRight w:val="0"/>
          <w:marTop w:val="0"/>
          <w:marBottom w:val="0"/>
          <w:divBdr>
            <w:top w:val="none" w:sz="0" w:space="0" w:color="auto"/>
            <w:left w:val="none" w:sz="0" w:space="0" w:color="auto"/>
            <w:bottom w:val="none" w:sz="0" w:space="0" w:color="auto"/>
            <w:right w:val="none" w:sz="0" w:space="0" w:color="auto"/>
          </w:divBdr>
        </w:div>
        <w:div w:id="211503335">
          <w:marLeft w:val="0"/>
          <w:marRight w:val="0"/>
          <w:marTop w:val="0"/>
          <w:marBottom w:val="0"/>
          <w:divBdr>
            <w:top w:val="none" w:sz="0" w:space="0" w:color="auto"/>
            <w:left w:val="none" w:sz="0" w:space="0" w:color="auto"/>
            <w:bottom w:val="none" w:sz="0" w:space="0" w:color="auto"/>
            <w:right w:val="none" w:sz="0" w:space="0" w:color="auto"/>
          </w:divBdr>
        </w:div>
        <w:div w:id="1867056562">
          <w:marLeft w:val="0"/>
          <w:marRight w:val="0"/>
          <w:marTop w:val="0"/>
          <w:marBottom w:val="0"/>
          <w:divBdr>
            <w:top w:val="none" w:sz="0" w:space="0" w:color="auto"/>
            <w:left w:val="none" w:sz="0" w:space="0" w:color="auto"/>
            <w:bottom w:val="none" w:sz="0" w:space="0" w:color="auto"/>
            <w:right w:val="none" w:sz="0" w:space="0" w:color="auto"/>
          </w:divBdr>
        </w:div>
        <w:div w:id="305089398">
          <w:marLeft w:val="0"/>
          <w:marRight w:val="0"/>
          <w:marTop w:val="0"/>
          <w:marBottom w:val="0"/>
          <w:divBdr>
            <w:top w:val="none" w:sz="0" w:space="0" w:color="auto"/>
            <w:left w:val="none" w:sz="0" w:space="0" w:color="auto"/>
            <w:bottom w:val="none" w:sz="0" w:space="0" w:color="auto"/>
            <w:right w:val="none" w:sz="0" w:space="0" w:color="auto"/>
          </w:divBdr>
        </w:div>
        <w:div w:id="2134326188">
          <w:marLeft w:val="0"/>
          <w:marRight w:val="0"/>
          <w:marTop w:val="0"/>
          <w:marBottom w:val="0"/>
          <w:divBdr>
            <w:top w:val="none" w:sz="0" w:space="0" w:color="auto"/>
            <w:left w:val="none" w:sz="0" w:space="0" w:color="auto"/>
            <w:bottom w:val="none" w:sz="0" w:space="0" w:color="auto"/>
            <w:right w:val="none" w:sz="0" w:space="0" w:color="auto"/>
          </w:divBdr>
        </w:div>
        <w:div w:id="1590500662">
          <w:marLeft w:val="0"/>
          <w:marRight w:val="0"/>
          <w:marTop w:val="0"/>
          <w:marBottom w:val="0"/>
          <w:divBdr>
            <w:top w:val="none" w:sz="0" w:space="0" w:color="auto"/>
            <w:left w:val="none" w:sz="0" w:space="0" w:color="auto"/>
            <w:bottom w:val="none" w:sz="0" w:space="0" w:color="auto"/>
            <w:right w:val="none" w:sz="0" w:space="0" w:color="auto"/>
          </w:divBdr>
        </w:div>
        <w:div w:id="7901736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729</Words>
  <Characters>4013</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 User</dc:creator>
  <cp:keywords/>
  <dc:description/>
  <cp:lastModifiedBy>ASUS User</cp:lastModifiedBy>
  <cp:revision>2</cp:revision>
  <dcterms:created xsi:type="dcterms:W3CDTF">2024-12-12T08:15:00Z</dcterms:created>
  <dcterms:modified xsi:type="dcterms:W3CDTF">2024-12-12T08:27:00Z</dcterms:modified>
</cp:coreProperties>
</file>