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35EC3" w14:textId="77777777" w:rsidR="00416761" w:rsidRPr="00416761" w:rsidRDefault="00416761" w:rsidP="00416761">
      <w:pPr>
        <w:spacing w:after="0" w:line="240" w:lineRule="auto"/>
        <w:jc w:val="center"/>
        <w:rPr>
          <w:rFonts w:ascii="Times New Roman" w:eastAsia="Times New Roman" w:hAnsi="Times New Roman" w:cs="Times New Roman"/>
          <w:b/>
          <w:bCs/>
          <w:color w:val="1F3864" w:themeColor="accent1" w:themeShade="80"/>
          <w:kern w:val="0"/>
          <w:sz w:val="48"/>
          <w:szCs w:val="48"/>
          <w:lang w:val="en-US" w:eastAsia="fr-FR"/>
          <w14:ligatures w14:val="none"/>
        </w:rPr>
      </w:pPr>
      <w:r w:rsidRPr="00416761">
        <w:rPr>
          <w:rFonts w:ascii="Times New Roman" w:eastAsia="Times New Roman" w:hAnsi="Times New Roman" w:cs="Times New Roman"/>
          <w:b/>
          <w:bCs/>
          <w:color w:val="1F3864" w:themeColor="accent1" w:themeShade="80"/>
          <w:kern w:val="0"/>
          <w:sz w:val="48"/>
          <w:szCs w:val="48"/>
          <w:lang w:val="en-US" w:eastAsia="fr-FR"/>
          <w14:ligatures w14:val="none"/>
        </w:rPr>
        <w:t>Assessment Methods in Clinical Psychology</w:t>
      </w:r>
    </w:p>
    <w:p w14:paraId="06176078" w14:textId="77777777" w:rsidR="00416761" w:rsidRPr="00416761" w:rsidRDefault="00416761" w:rsidP="00416761">
      <w:pPr>
        <w:spacing w:after="0" w:line="240" w:lineRule="auto"/>
        <w:rPr>
          <w:rFonts w:ascii="Times New Roman" w:eastAsia="Times New Roman" w:hAnsi="Times New Roman" w:cs="Times New Roman"/>
          <w:kern w:val="0"/>
          <w:sz w:val="24"/>
          <w:szCs w:val="24"/>
          <w:lang w:val="en-US" w:eastAsia="fr-FR"/>
          <w14:ligatures w14:val="none"/>
        </w:rPr>
      </w:pPr>
    </w:p>
    <w:p w14:paraId="59CDE595" w14:textId="77777777" w:rsidR="00416761" w:rsidRDefault="00416761" w:rsidP="00416761">
      <w:pPr>
        <w:spacing w:after="0" w:line="240" w:lineRule="auto"/>
        <w:rPr>
          <w:rFonts w:ascii="Times New Roman" w:eastAsia="Times New Roman" w:hAnsi="Times New Roman" w:cs="Times New Roman"/>
          <w:kern w:val="0"/>
          <w:sz w:val="24"/>
          <w:szCs w:val="24"/>
          <w:lang w:val="en-US" w:eastAsia="fr-FR"/>
          <w14:ligatures w14:val="none"/>
        </w:rPr>
      </w:pPr>
    </w:p>
    <w:p w14:paraId="49DC985C" w14:textId="7F9D8A41" w:rsidR="00416761" w:rsidRPr="00416761" w:rsidRDefault="00416761" w:rsidP="00416761">
      <w:pPr>
        <w:spacing w:after="0" w:line="240" w:lineRule="auto"/>
        <w:rPr>
          <w:rFonts w:ascii="Times New Roman" w:eastAsia="Times New Roman" w:hAnsi="Times New Roman" w:cs="Times New Roman"/>
          <w:b/>
          <w:bCs/>
          <w:kern w:val="0"/>
          <w:sz w:val="28"/>
          <w:szCs w:val="28"/>
          <w:u w:val="single"/>
          <w:lang w:val="en-US" w:eastAsia="fr-FR"/>
          <w14:ligatures w14:val="none"/>
        </w:rPr>
      </w:pPr>
      <w:r w:rsidRPr="00416761">
        <w:rPr>
          <w:rFonts w:ascii="Times New Roman" w:eastAsia="Times New Roman" w:hAnsi="Times New Roman" w:cs="Times New Roman"/>
          <w:b/>
          <w:bCs/>
          <w:kern w:val="0"/>
          <w:sz w:val="28"/>
          <w:szCs w:val="28"/>
          <w:u w:val="single"/>
          <w:lang w:val="en-US" w:eastAsia="fr-FR"/>
          <w14:ligatures w14:val="none"/>
        </w:rPr>
        <w:t>Definition of Assessment in Clinical Psychology</w:t>
      </w:r>
    </w:p>
    <w:p w14:paraId="2ECDE72D" w14:textId="77777777" w:rsidR="00416761" w:rsidRPr="00416761" w:rsidRDefault="00416761" w:rsidP="00416761">
      <w:pPr>
        <w:spacing w:after="0" w:line="240" w:lineRule="auto"/>
        <w:rPr>
          <w:rFonts w:ascii="Times New Roman" w:eastAsia="Times New Roman" w:hAnsi="Times New Roman" w:cs="Times New Roman"/>
          <w:kern w:val="0"/>
          <w:sz w:val="24"/>
          <w:szCs w:val="24"/>
          <w:lang w:val="en-US" w:eastAsia="fr-FR"/>
          <w14:ligatures w14:val="none"/>
        </w:rPr>
      </w:pPr>
    </w:p>
    <w:p w14:paraId="2C2A7673"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Assessment in clinical psychology is a systematic process aimed at gathering information about an individual's psychological state to gain a comprehensive understanding of their condition, diagnose problems, and develop an appropriate treatment plan. It serves as the foundation of clinical work, providing psychologists with evidence-based insights to guide their decisions.</w:t>
      </w:r>
    </w:p>
    <w:p w14:paraId="6105941A" w14:textId="3F75E6BD" w:rsidR="00416761" w:rsidRPr="00416761" w:rsidRDefault="00416761" w:rsidP="00416761">
      <w:pPr>
        <w:spacing w:after="0" w:line="240" w:lineRule="auto"/>
        <w:rPr>
          <w:rFonts w:ascii="Times New Roman" w:eastAsia="Times New Roman" w:hAnsi="Times New Roman" w:cs="Times New Roman"/>
          <w:kern w:val="0"/>
          <w:sz w:val="24"/>
          <w:szCs w:val="24"/>
          <w:lang w:val="en-US" w:eastAsia="fr-FR"/>
          <w14:ligatures w14:val="none"/>
        </w:rPr>
      </w:pPr>
    </w:p>
    <w:p w14:paraId="2E0F841C" w14:textId="77777777" w:rsidR="00416761" w:rsidRPr="00416761" w:rsidRDefault="00416761" w:rsidP="00416761">
      <w:pPr>
        <w:spacing w:after="0" w:line="240" w:lineRule="auto"/>
        <w:rPr>
          <w:rFonts w:ascii="Times New Roman" w:eastAsia="Times New Roman" w:hAnsi="Times New Roman" w:cs="Times New Roman"/>
          <w:b/>
          <w:bCs/>
          <w:kern w:val="0"/>
          <w:sz w:val="28"/>
          <w:szCs w:val="28"/>
          <w:u w:val="single"/>
          <w:lang w:val="en-US" w:eastAsia="fr-FR"/>
          <w14:ligatures w14:val="none"/>
        </w:rPr>
      </w:pPr>
      <w:r w:rsidRPr="00416761">
        <w:rPr>
          <w:rFonts w:ascii="Times New Roman" w:eastAsia="Times New Roman" w:hAnsi="Times New Roman" w:cs="Times New Roman"/>
          <w:b/>
          <w:bCs/>
          <w:kern w:val="0"/>
          <w:sz w:val="28"/>
          <w:szCs w:val="28"/>
          <w:u w:val="single"/>
          <w:lang w:val="en-US" w:eastAsia="fr-FR"/>
          <w14:ligatures w14:val="none"/>
        </w:rPr>
        <w:t>Objectives of Assessment in Clinical Psychology</w:t>
      </w:r>
    </w:p>
    <w:p w14:paraId="244BF7C5" w14:textId="77777777" w:rsidR="00416761" w:rsidRPr="00416761" w:rsidRDefault="00416761" w:rsidP="00416761">
      <w:pPr>
        <w:spacing w:after="0" w:line="240" w:lineRule="auto"/>
        <w:rPr>
          <w:rFonts w:ascii="Times New Roman" w:eastAsia="Times New Roman" w:hAnsi="Times New Roman" w:cs="Times New Roman"/>
          <w:kern w:val="0"/>
          <w:sz w:val="24"/>
          <w:szCs w:val="24"/>
          <w:lang w:val="en-US" w:eastAsia="fr-FR"/>
          <w14:ligatures w14:val="none"/>
        </w:rPr>
      </w:pPr>
    </w:p>
    <w:p w14:paraId="116D12FE"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1. Identifying Psychological Problems:</w:t>
      </w:r>
    </w:p>
    <w:p w14:paraId="275A1D5B"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Understanding the nature of the problem and its impact on the individual's behavior and mental health.</w:t>
      </w:r>
    </w:p>
    <w:p w14:paraId="79E5E78C"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03F0CD31"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2. Diagnosing Psychological Disorders:</w:t>
      </w:r>
    </w:p>
    <w:p w14:paraId="3A748B9C"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Determining if the symptoms meet the criteria for a specific psychological disorder, such as depression, anxiety, or personality disorders.</w:t>
      </w:r>
    </w:p>
    <w:p w14:paraId="241CA07D"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39138F83"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3. Evaluating Strengths and Weaknesses:</w:t>
      </w:r>
    </w:p>
    <w:p w14:paraId="3717E64B"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Analyzing the individual’s positive and negative traits to assist in creating an effective treatment plan.</w:t>
      </w:r>
    </w:p>
    <w:p w14:paraId="2AEA9C8B"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1EE1EDEB"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4. Developing a Treatment Plan:</w:t>
      </w:r>
    </w:p>
    <w:p w14:paraId="773D2709"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Setting therapeutic goals and identifying suitable strategies to achieve them.</w:t>
      </w:r>
    </w:p>
    <w:p w14:paraId="000F75CA"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094694FF" w14:textId="597569A2" w:rsidR="00416761" w:rsidRPr="00416761" w:rsidRDefault="00416761" w:rsidP="00416761">
      <w:pPr>
        <w:spacing w:after="0" w:line="240" w:lineRule="auto"/>
        <w:rPr>
          <w:rFonts w:ascii="Times New Roman" w:eastAsia="Times New Roman" w:hAnsi="Times New Roman" w:cs="Times New Roman"/>
          <w:b/>
          <w:bCs/>
          <w:kern w:val="0"/>
          <w:sz w:val="28"/>
          <w:szCs w:val="28"/>
          <w:u w:val="single"/>
          <w:lang w:val="en-US" w:eastAsia="fr-FR"/>
          <w14:ligatures w14:val="none"/>
        </w:rPr>
      </w:pPr>
      <w:r w:rsidRPr="00416761">
        <w:rPr>
          <w:rFonts w:ascii="Times New Roman" w:eastAsia="Times New Roman" w:hAnsi="Times New Roman" w:cs="Times New Roman"/>
          <w:b/>
          <w:bCs/>
          <w:kern w:val="0"/>
          <w:sz w:val="28"/>
          <w:szCs w:val="28"/>
          <w:u w:val="single"/>
          <w:lang w:val="en-US" w:eastAsia="fr-FR"/>
          <w14:ligatures w14:val="none"/>
        </w:rPr>
        <w:t>Types of Assessment Methods</w:t>
      </w:r>
    </w:p>
    <w:p w14:paraId="73CEAC03"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5AA9E3D4"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1. Clinical Interviews:</w:t>
      </w:r>
    </w:p>
    <w:p w14:paraId="12D1443C"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A primary method for gathering information. They can be:</w:t>
      </w:r>
    </w:p>
    <w:p w14:paraId="2BAFC0E1"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b/>
          <w:bCs/>
          <w:kern w:val="0"/>
          <w:sz w:val="28"/>
          <w:szCs w:val="28"/>
          <w:lang w:val="en-US" w:eastAsia="fr-FR"/>
          <w14:ligatures w14:val="none"/>
        </w:rPr>
        <w:t>Open-Ended Interviews:</w:t>
      </w:r>
      <w:r w:rsidRPr="00416761">
        <w:rPr>
          <w:rFonts w:ascii="Times New Roman" w:eastAsia="Times New Roman" w:hAnsi="Times New Roman" w:cs="Times New Roman"/>
          <w:kern w:val="0"/>
          <w:sz w:val="28"/>
          <w:szCs w:val="28"/>
          <w:lang w:val="en-US" w:eastAsia="fr-FR"/>
          <w14:ligatures w14:val="none"/>
        </w:rPr>
        <w:t xml:space="preserve"> Allowing the client to express their concerns freely.</w:t>
      </w:r>
    </w:p>
    <w:p w14:paraId="30351041"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b/>
          <w:bCs/>
          <w:kern w:val="0"/>
          <w:sz w:val="28"/>
          <w:szCs w:val="28"/>
          <w:lang w:val="en-US" w:eastAsia="fr-FR"/>
          <w14:ligatures w14:val="none"/>
        </w:rPr>
        <w:t>Structured Interviews:</w:t>
      </w:r>
      <w:r w:rsidRPr="00416761">
        <w:rPr>
          <w:rFonts w:ascii="Times New Roman" w:eastAsia="Times New Roman" w:hAnsi="Times New Roman" w:cs="Times New Roman"/>
          <w:kern w:val="0"/>
          <w:sz w:val="28"/>
          <w:szCs w:val="28"/>
          <w:lang w:val="en-US" w:eastAsia="fr-FR"/>
          <w14:ligatures w14:val="none"/>
        </w:rPr>
        <w:t xml:space="preserve"> Using pre-set questions to gather specific data.</w:t>
      </w:r>
    </w:p>
    <w:p w14:paraId="49446251"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They cover aspects like family history, work, medical background, and social interactions.</w:t>
      </w:r>
    </w:p>
    <w:p w14:paraId="5F7C9BAF"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296BCBE5"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2. Psychological Testing:</w:t>
      </w:r>
    </w:p>
    <w:p w14:paraId="06935A71"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Used to evaluate various aspects such as intelligence, personality, or psychological state.</w:t>
      </w:r>
    </w:p>
    <w:p w14:paraId="74736C72"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color w:val="FF0000"/>
          <w:kern w:val="0"/>
          <w:sz w:val="28"/>
          <w:szCs w:val="28"/>
          <w:lang w:val="en-US" w:eastAsia="fr-FR"/>
          <w14:ligatures w14:val="none"/>
        </w:rPr>
        <w:t>Examples</w:t>
      </w:r>
      <w:r w:rsidRPr="00416761">
        <w:rPr>
          <w:rFonts w:ascii="Times New Roman" w:eastAsia="Times New Roman" w:hAnsi="Times New Roman" w:cs="Times New Roman"/>
          <w:kern w:val="0"/>
          <w:sz w:val="28"/>
          <w:szCs w:val="28"/>
          <w:lang w:val="en-US" w:eastAsia="fr-FR"/>
          <w14:ligatures w14:val="none"/>
        </w:rPr>
        <w:t xml:space="preserve"> include:</w:t>
      </w:r>
    </w:p>
    <w:p w14:paraId="2258B115"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b/>
          <w:bCs/>
          <w:kern w:val="0"/>
          <w:sz w:val="28"/>
          <w:szCs w:val="28"/>
          <w:lang w:val="en-US" w:eastAsia="fr-FR"/>
          <w14:ligatures w14:val="none"/>
        </w:rPr>
        <w:t>Intelligence Tests:</w:t>
      </w:r>
      <w:r w:rsidRPr="00416761">
        <w:rPr>
          <w:rFonts w:ascii="Times New Roman" w:eastAsia="Times New Roman" w:hAnsi="Times New Roman" w:cs="Times New Roman"/>
          <w:kern w:val="0"/>
          <w:sz w:val="28"/>
          <w:szCs w:val="28"/>
          <w:lang w:val="en-US" w:eastAsia="fr-FR"/>
          <w14:ligatures w14:val="none"/>
        </w:rPr>
        <w:t xml:space="preserve"> Such as the Wechsler Adult Intelligence Scale (WAIS).</w:t>
      </w:r>
    </w:p>
    <w:p w14:paraId="3F8E24D5"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4B27CDAE"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b/>
          <w:bCs/>
          <w:kern w:val="0"/>
          <w:sz w:val="28"/>
          <w:szCs w:val="28"/>
          <w:lang w:val="en-US" w:eastAsia="fr-FR"/>
          <w14:ligatures w14:val="none"/>
        </w:rPr>
        <w:lastRenderedPageBreak/>
        <w:t>Personality Tests:</w:t>
      </w:r>
      <w:r w:rsidRPr="00416761">
        <w:rPr>
          <w:rFonts w:ascii="Times New Roman" w:eastAsia="Times New Roman" w:hAnsi="Times New Roman" w:cs="Times New Roman"/>
          <w:kern w:val="0"/>
          <w:sz w:val="28"/>
          <w:szCs w:val="28"/>
          <w:lang w:val="en-US" w:eastAsia="fr-FR"/>
          <w14:ligatures w14:val="none"/>
        </w:rPr>
        <w:t xml:space="preserve"> Such as the Minnesota Multiphasic Personality Inventory (MMPI).</w:t>
      </w:r>
    </w:p>
    <w:p w14:paraId="15E8BEAF"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b/>
          <w:bCs/>
          <w:kern w:val="0"/>
          <w:sz w:val="28"/>
          <w:szCs w:val="28"/>
          <w:lang w:val="en-US" w:eastAsia="fr-FR"/>
          <w14:ligatures w14:val="none"/>
        </w:rPr>
        <w:t>Projective Tests:</w:t>
      </w:r>
      <w:r w:rsidRPr="00416761">
        <w:rPr>
          <w:rFonts w:ascii="Times New Roman" w:eastAsia="Times New Roman" w:hAnsi="Times New Roman" w:cs="Times New Roman"/>
          <w:kern w:val="0"/>
          <w:sz w:val="28"/>
          <w:szCs w:val="28"/>
          <w:lang w:val="en-US" w:eastAsia="fr-FR"/>
          <w14:ligatures w14:val="none"/>
        </w:rPr>
        <w:t xml:space="preserve"> Such as the Rorschach Inkblot Test.</w:t>
      </w:r>
    </w:p>
    <w:p w14:paraId="1CE7FA78"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3CCF40D8"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3. Behavioral Observations:</w:t>
      </w:r>
    </w:p>
    <w:p w14:paraId="322E1C1B"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Observing the individual’s behavior in specific situations, such as social interactions or task performance.</w:t>
      </w:r>
    </w:p>
    <w:p w14:paraId="43F683B5"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Useful for identifying unconscious behavioral patterns.</w:t>
      </w:r>
    </w:p>
    <w:p w14:paraId="0B1BB79E" w14:textId="77777777" w:rsid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2948FA55" w14:textId="73DD47E3"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4. Self-Reports:</w:t>
      </w:r>
    </w:p>
    <w:p w14:paraId="0DB36DC1"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Questionnaires or journals completed by the individual to record their thoughts, emotions, and behaviors over time.</w:t>
      </w:r>
    </w:p>
    <w:p w14:paraId="36A562F4"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Effective for monitoring changes over a given period.</w:t>
      </w:r>
    </w:p>
    <w:p w14:paraId="01D208FB"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2E0B4D2C"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5. Biological Assessments</w:t>
      </w:r>
      <w:r w:rsidRPr="00416761">
        <w:rPr>
          <w:rFonts w:ascii="Times New Roman" w:eastAsia="Times New Roman" w:hAnsi="Times New Roman" w:cs="Times New Roman"/>
          <w:kern w:val="0"/>
          <w:sz w:val="28"/>
          <w:szCs w:val="28"/>
          <w:lang w:val="en-US" w:eastAsia="fr-FR"/>
          <w14:ligatures w14:val="none"/>
        </w:rPr>
        <w:t>:</w:t>
      </w:r>
    </w:p>
    <w:p w14:paraId="451719B2"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Measuring biological indicators such as brain activity through electroencephalography (EEG) or magnetic resonance imaging (MRI).</w:t>
      </w:r>
    </w:p>
    <w:p w14:paraId="4A9B652B"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Used to understand the relationship between biological factors and psychological issues.</w:t>
      </w:r>
    </w:p>
    <w:p w14:paraId="4684EE39"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1EBFCD11" w14:textId="6C613942" w:rsidR="00416761" w:rsidRPr="00416761" w:rsidRDefault="00416761" w:rsidP="00416761">
      <w:pPr>
        <w:spacing w:after="0" w:line="240" w:lineRule="auto"/>
        <w:rPr>
          <w:rFonts w:ascii="Times New Roman" w:eastAsia="Times New Roman" w:hAnsi="Times New Roman" w:cs="Times New Roman"/>
          <w:b/>
          <w:bCs/>
          <w:kern w:val="0"/>
          <w:sz w:val="28"/>
          <w:szCs w:val="28"/>
          <w:u w:val="single"/>
          <w:lang w:val="en-US" w:eastAsia="fr-FR"/>
          <w14:ligatures w14:val="none"/>
        </w:rPr>
      </w:pPr>
      <w:r w:rsidRPr="00416761">
        <w:rPr>
          <w:rFonts w:ascii="Times New Roman" w:eastAsia="Times New Roman" w:hAnsi="Times New Roman" w:cs="Times New Roman"/>
          <w:b/>
          <w:bCs/>
          <w:kern w:val="0"/>
          <w:sz w:val="28"/>
          <w:szCs w:val="28"/>
          <w:u w:val="single"/>
          <w:lang w:val="en-US" w:eastAsia="fr-FR"/>
          <w14:ligatures w14:val="none"/>
        </w:rPr>
        <w:t>Criteria for Good Assessment</w:t>
      </w:r>
    </w:p>
    <w:p w14:paraId="3F2AD008"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687B87FD"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Validity:</w:t>
      </w:r>
      <w:r w:rsidRPr="00416761">
        <w:rPr>
          <w:rFonts w:ascii="Times New Roman" w:eastAsia="Times New Roman" w:hAnsi="Times New Roman" w:cs="Times New Roman"/>
          <w:kern w:val="0"/>
          <w:sz w:val="28"/>
          <w:szCs w:val="28"/>
          <w:lang w:val="en-US" w:eastAsia="fr-FR"/>
          <w14:ligatures w14:val="none"/>
        </w:rPr>
        <w:t xml:space="preserve"> The tool should accurately measure what it is intended to assess.</w:t>
      </w:r>
    </w:p>
    <w:p w14:paraId="7CEC0E1F"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Reliability:</w:t>
      </w:r>
      <w:r w:rsidRPr="00416761">
        <w:rPr>
          <w:rFonts w:ascii="Times New Roman" w:eastAsia="Times New Roman" w:hAnsi="Times New Roman" w:cs="Times New Roman"/>
          <w:kern w:val="0"/>
          <w:sz w:val="28"/>
          <w:szCs w:val="28"/>
          <w:lang w:val="en-US" w:eastAsia="fr-FR"/>
          <w14:ligatures w14:val="none"/>
        </w:rPr>
        <w:t xml:space="preserve"> The tool should produce consistent results under similar conditions.</w:t>
      </w:r>
    </w:p>
    <w:p w14:paraId="5CA7167E"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Comprehensiveness:</w:t>
      </w:r>
      <w:r w:rsidRPr="00416761">
        <w:rPr>
          <w:rFonts w:ascii="Times New Roman" w:eastAsia="Times New Roman" w:hAnsi="Times New Roman" w:cs="Times New Roman"/>
          <w:kern w:val="0"/>
          <w:sz w:val="28"/>
          <w:szCs w:val="28"/>
          <w:lang w:val="en-US" w:eastAsia="fr-FR"/>
          <w14:ligatures w14:val="none"/>
        </w:rPr>
        <w:t xml:space="preserve"> The tool should cover all relevant aspects of the psychological condition.</w:t>
      </w:r>
    </w:p>
    <w:p w14:paraId="334E0601"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Objectivity:</w:t>
      </w:r>
      <w:r w:rsidRPr="00416761">
        <w:rPr>
          <w:rFonts w:ascii="Times New Roman" w:eastAsia="Times New Roman" w:hAnsi="Times New Roman" w:cs="Times New Roman"/>
          <w:kern w:val="0"/>
          <w:sz w:val="28"/>
          <w:szCs w:val="28"/>
          <w:lang w:val="en-US" w:eastAsia="fr-FR"/>
          <w14:ligatures w14:val="none"/>
        </w:rPr>
        <w:t xml:space="preserve"> The results should be free from personal or cultural biases.</w:t>
      </w:r>
    </w:p>
    <w:p w14:paraId="53492E93"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3B6139AE" w14:textId="58A97DE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Steps in the Assessment Process</w:t>
      </w:r>
    </w:p>
    <w:p w14:paraId="1BEE8C2C"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p>
    <w:p w14:paraId="29844429"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1. Collecting Initial Information:</w:t>
      </w:r>
    </w:p>
    <w:p w14:paraId="3A1C12A6"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Through interviews, tests, or self-reports.</w:t>
      </w:r>
    </w:p>
    <w:p w14:paraId="62042E90"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46243DED"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2. Data Analysis:</w:t>
      </w:r>
    </w:p>
    <w:p w14:paraId="0074F235"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Correlating the findings with diagnostic criteria.</w:t>
      </w:r>
    </w:p>
    <w:p w14:paraId="217C9387"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0A0C666B" w14:textId="77777777" w:rsidR="00416761" w:rsidRPr="00416761" w:rsidRDefault="00416761" w:rsidP="00416761">
      <w:pPr>
        <w:spacing w:after="0" w:line="240" w:lineRule="auto"/>
        <w:rPr>
          <w:rFonts w:ascii="Times New Roman" w:eastAsia="Times New Roman" w:hAnsi="Times New Roman" w:cs="Times New Roman"/>
          <w:kern w:val="0"/>
          <w:sz w:val="28"/>
          <w:szCs w:val="28"/>
          <w:u w:val="single"/>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3. Report Writing:</w:t>
      </w:r>
    </w:p>
    <w:p w14:paraId="43848256" w14:textId="77777777" w:rsid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Providing a comprehensive analysis of the case, along with clear treatment recommendations.</w:t>
      </w:r>
    </w:p>
    <w:p w14:paraId="177C34D5" w14:textId="77777777" w:rsid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445BBC2F" w14:textId="4D88E313"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u w:val="single"/>
          <w:lang w:val="en-US" w:eastAsia="fr-FR"/>
          <w14:ligatures w14:val="none"/>
        </w:rPr>
        <w:t>4. Discussing Results with the Client:</w:t>
      </w:r>
    </w:p>
    <w:p w14:paraId="37B9565C" w14:textId="189292D0"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Explaining the diagnosis and treatment plan in a clear and understandable manner.</w:t>
      </w:r>
    </w:p>
    <w:p w14:paraId="5C32DE56" w14:textId="77777777" w:rsidR="00416761" w:rsidRPr="00416761" w:rsidRDefault="00416761" w:rsidP="00416761">
      <w:pPr>
        <w:spacing w:after="0" w:line="240" w:lineRule="auto"/>
        <w:rPr>
          <w:rFonts w:ascii="Times New Roman" w:eastAsia="Times New Roman" w:hAnsi="Times New Roman" w:cs="Times New Roman"/>
          <w:b/>
          <w:bCs/>
          <w:kern w:val="0"/>
          <w:sz w:val="28"/>
          <w:szCs w:val="28"/>
          <w:u w:val="single"/>
          <w:lang w:val="en-US" w:eastAsia="fr-FR"/>
          <w14:ligatures w14:val="none"/>
        </w:rPr>
      </w:pPr>
      <w:r w:rsidRPr="00416761">
        <w:rPr>
          <w:rFonts w:ascii="Times New Roman" w:eastAsia="Times New Roman" w:hAnsi="Times New Roman" w:cs="Times New Roman"/>
          <w:b/>
          <w:bCs/>
          <w:kern w:val="0"/>
          <w:sz w:val="28"/>
          <w:szCs w:val="28"/>
          <w:u w:val="single"/>
          <w:lang w:val="en-US" w:eastAsia="fr-FR"/>
          <w14:ligatures w14:val="none"/>
        </w:rPr>
        <w:lastRenderedPageBreak/>
        <w:t>Conclusion</w:t>
      </w:r>
    </w:p>
    <w:p w14:paraId="26887E0F"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5D58BFBE"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r w:rsidRPr="00416761">
        <w:rPr>
          <w:rFonts w:ascii="Times New Roman" w:eastAsia="Times New Roman" w:hAnsi="Times New Roman" w:cs="Times New Roman"/>
          <w:kern w:val="0"/>
          <w:sz w:val="28"/>
          <w:szCs w:val="28"/>
          <w:lang w:val="en-US" w:eastAsia="fr-FR"/>
          <w14:ligatures w14:val="none"/>
        </w:rPr>
        <w:t>Assessment in clinical psychology is a crucial step in understanding an individual’s psychological condition comprehensively and accurately. By utilizing various methods such as interviews, tests, and observations, clinical psychologists can provide informed diagnoses and effective treatment plans that improve the individual’s quality of life.</w:t>
      </w:r>
    </w:p>
    <w:p w14:paraId="30C0C201" w14:textId="77777777" w:rsidR="00416761" w:rsidRPr="00416761" w:rsidRDefault="00416761" w:rsidP="00416761">
      <w:pPr>
        <w:spacing w:after="0" w:line="240" w:lineRule="auto"/>
        <w:rPr>
          <w:rFonts w:ascii="Times New Roman" w:eastAsia="Times New Roman" w:hAnsi="Times New Roman" w:cs="Times New Roman"/>
          <w:kern w:val="0"/>
          <w:sz w:val="28"/>
          <w:szCs w:val="28"/>
          <w:lang w:val="en-US" w:eastAsia="fr-FR"/>
          <w14:ligatures w14:val="none"/>
        </w:rPr>
      </w:pPr>
    </w:p>
    <w:p w14:paraId="7E4236B3" w14:textId="77777777" w:rsidR="00416761" w:rsidRPr="00416761" w:rsidRDefault="00416761">
      <w:pPr>
        <w:rPr>
          <w:sz w:val="28"/>
          <w:szCs w:val="28"/>
          <w:lang w:val="en-US"/>
        </w:rPr>
      </w:pPr>
    </w:p>
    <w:sectPr w:rsidR="00416761" w:rsidRPr="00416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761"/>
    <w:rsid w:val="00416761"/>
    <w:rsid w:val="007670C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125DD"/>
  <w15:chartTrackingRefBased/>
  <w15:docId w15:val="{05DC0359-ABAC-452B-90C3-3AD0C9AF2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1173826">
      <w:bodyDiv w:val="1"/>
      <w:marLeft w:val="0"/>
      <w:marRight w:val="0"/>
      <w:marTop w:val="0"/>
      <w:marBottom w:val="0"/>
      <w:divBdr>
        <w:top w:val="none" w:sz="0" w:space="0" w:color="auto"/>
        <w:left w:val="none" w:sz="0" w:space="0" w:color="auto"/>
        <w:bottom w:val="none" w:sz="0" w:space="0" w:color="auto"/>
        <w:right w:val="none" w:sz="0" w:space="0" w:color="auto"/>
      </w:divBdr>
      <w:divsChild>
        <w:div w:id="1240099887">
          <w:marLeft w:val="0"/>
          <w:marRight w:val="0"/>
          <w:marTop w:val="0"/>
          <w:marBottom w:val="0"/>
          <w:divBdr>
            <w:top w:val="none" w:sz="0" w:space="0" w:color="auto"/>
            <w:left w:val="none" w:sz="0" w:space="0" w:color="auto"/>
            <w:bottom w:val="none" w:sz="0" w:space="0" w:color="auto"/>
            <w:right w:val="none" w:sz="0" w:space="0" w:color="auto"/>
          </w:divBdr>
        </w:div>
        <w:div w:id="2083595819">
          <w:marLeft w:val="0"/>
          <w:marRight w:val="0"/>
          <w:marTop w:val="0"/>
          <w:marBottom w:val="0"/>
          <w:divBdr>
            <w:top w:val="none" w:sz="0" w:space="0" w:color="auto"/>
            <w:left w:val="none" w:sz="0" w:space="0" w:color="auto"/>
            <w:bottom w:val="none" w:sz="0" w:space="0" w:color="auto"/>
            <w:right w:val="none" w:sz="0" w:space="0" w:color="auto"/>
          </w:divBdr>
        </w:div>
        <w:div w:id="1619141787">
          <w:marLeft w:val="0"/>
          <w:marRight w:val="0"/>
          <w:marTop w:val="0"/>
          <w:marBottom w:val="0"/>
          <w:divBdr>
            <w:top w:val="none" w:sz="0" w:space="0" w:color="auto"/>
            <w:left w:val="none" w:sz="0" w:space="0" w:color="auto"/>
            <w:bottom w:val="none" w:sz="0" w:space="0" w:color="auto"/>
            <w:right w:val="none" w:sz="0" w:space="0" w:color="auto"/>
          </w:divBdr>
        </w:div>
        <w:div w:id="1376008042">
          <w:marLeft w:val="0"/>
          <w:marRight w:val="0"/>
          <w:marTop w:val="0"/>
          <w:marBottom w:val="0"/>
          <w:divBdr>
            <w:top w:val="none" w:sz="0" w:space="0" w:color="auto"/>
            <w:left w:val="none" w:sz="0" w:space="0" w:color="auto"/>
            <w:bottom w:val="none" w:sz="0" w:space="0" w:color="auto"/>
            <w:right w:val="none" w:sz="0" w:space="0" w:color="auto"/>
          </w:divBdr>
        </w:div>
        <w:div w:id="1926306040">
          <w:marLeft w:val="0"/>
          <w:marRight w:val="0"/>
          <w:marTop w:val="0"/>
          <w:marBottom w:val="0"/>
          <w:divBdr>
            <w:top w:val="none" w:sz="0" w:space="0" w:color="auto"/>
            <w:left w:val="none" w:sz="0" w:space="0" w:color="auto"/>
            <w:bottom w:val="none" w:sz="0" w:space="0" w:color="auto"/>
            <w:right w:val="none" w:sz="0" w:space="0" w:color="auto"/>
          </w:divBdr>
        </w:div>
        <w:div w:id="2007439117">
          <w:marLeft w:val="0"/>
          <w:marRight w:val="0"/>
          <w:marTop w:val="0"/>
          <w:marBottom w:val="0"/>
          <w:divBdr>
            <w:top w:val="none" w:sz="0" w:space="0" w:color="auto"/>
            <w:left w:val="none" w:sz="0" w:space="0" w:color="auto"/>
            <w:bottom w:val="none" w:sz="0" w:space="0" w:color="auto"/>
            <w:right w:val="none" w:sz="0" w:space="0" w:color="auto"/>
          </w:divBdr>
        </w:div>
        <w:div w:id="1267344782">
          <w:marLeft w:val="0"/>
          <w:marRight w:val="0"/>
          <w:marTop w:val="0"/>
          <w:marBottom w:val="0"/>
          <w:divBdr>
            <w:top w:val="none" w:sz="0" w:space="0" w:color="auto"/>
            <w:left w:val="none" w:sz="0" w:space="0" w:color="auto"/>
            <w:bottom w:val="none" w:sz="0" w:space="0" w:color="auto"/>
            <w:right w:val="none" w:sz="0" w:space="0" w:color="auto"/>
          </w:divBdr>
        </w:div>
        <w:div w:id="1171721816">
          <w:marLeft w:val="0"/>
          <w:marRight w:val="0"/>
          <w:marTop w:val="0"/>
          <w:marBottom w:val="0"/>
          <w:divBdr>
            <w:top w:val="none" w:sz="0" w:space="0" w:color="auto"/>
            <w:left w:val="none" w:sz="0" w:space="0" w:color="auto"/>
            <w:bottom w:val="none" w:sz="0" w:space="0" w:color="auto"/>
            <w:right w:val="none" w:sz="0" w:space="0" w:color="auto"/>
          </w:divBdr>
        </w:div>
        <w:div w:id="1421945211">
          <w:marLeft w:val="0"/>
          <w:marRight w:val="0"/>
          <w:marTop w:val="0"/>
          <w:marBottom w:val="0"/>
          <w:divBdr>
            <w:top w:val="none" w:sz="0" w:space="0" w:color="auto"/>
            <w:left w:val="none" w:sz="0" w:space="0" w:color="auto"/>
            <w:bottom w:val="none" w:sz="0" w:space="0" w:color="auto"/>
            <w:right w:val="none" w:sz="0" w:space="0" w:color="auto"/>
          </w:divBdr>
        </w:div>
        <w:div w:id="1455058203">
          <w:marLeft w:val="0"/>
          <w:marRight w:val="0"/>
          <w:marTop w:val="0"/>
          <w:marBottom w:val="0"/>
          <w:divBdr>
            <w:top w:val="none" w:sz="0" w:space="0" w:color="auto"/>
            <w:left w:val="none" w:sz="0" w:space="0" w:color="auto"/>
            <w:bottom w:val="none" w:sz="0" w:space="0" w:color="auto"/>
            <w:right w:val="none" w:sz="0" w:space="0" w:color="auto"/>
          </w:divBdr>
        </w:div>
        <w:div w:id="1372997645">
          <w:marLeft w:val="0"/>
          <w:marRight w:val="0"/>
          <w:marTop w:val="0"/>
          <w:marBottom w:val="0"/>
          <w:divBdr>
            <w:top w:val="none" w:sz="0" w:space="0" w:color="auto"/>
            <w:left w:val="none" w:sz="0" w:space="0" w:color="auto"/>
            <w:bottom w:val="none" w:sz="0" w:space="0" w:color="auto"/>
            <w:right w:val="none" w:sz="0" w:space="0" w:color="auto"/>
          </w:divBdr>
        </w:div>
        <w:div w:id="1224872847">
          <w:marLeft w:val="0"/>
          <w:marRight w:val="0"/>
          <w:marTop w:val="0"/>
          <w:marBottom w:val="0"/>
          <w:divBdr>
            <w:top w:val="none" w:sz="0" w:space="0" w:color="auto"/>
            <w:left w:val="none" w:sz="0" w:space="0" w:color="auto"/>
            <w:bottom w:val="none" w:sz="0" w:space="0" w:color="auto"/>
            <w:right w:val="none" w:sz="0" w:space="0" w:color="auto"/>
          </w:divBdr>
        </w:div>
        <w:div w:id="1359089976">
          <w:marLeft w:val="0"/>
          <w:marRight w:val="0"/>
          <w:marTop w:val="0"/>
          <w:marBottom w:val="0"/>
          <w:divBdr>
            <w:top w:val="none" w:sz="0" w:space="0" w:color="auto"/>
            <w:left w:val="none" w:sz="0" w:space="0" w:color="auto"/>
            <w:bottom w:val="none" w:sz="0" w:space="0" w:color="auto"/>
            <w:right w:val="none" w:sz="0" w:space="0" w:color="auto"/>
          </w:divBdr>
        </w:div>
        <w:div w:id="626008156">
          <w:marLeft w:val="0"/>
          <w:marRight w:val="0"/>
          <w:marTop w:val="0"/>
          <w:marBottom w:val="0"/>
          <w:divBdr>
            <w:top w:val="none" w:sz="0" w:space="0" w:color="auto"/>
            <w:left w:val="none" w:sz="0" w:space="0" w:color="auto"/>
            <w:bottom w:val="none" w:sz="0" w:space="0" w:color="auto"/>
            <w:right w:val="none" w:sz="0" w:space="0" w:color="auto"/>
          </w:divBdr>
        </w:div>
        <w:div w:id="1850212391">
          <w:marLeft w:val="0"/>
          <w:marRight w:val="0"/>
          <w:marTop w:val="0"/>
          <w:marBottom w:val="0"/>
          <w:divBdr>
            <w:top w:val="none" w:sz="0" w:space="0" w:color="auto"/>
            <w:left w:val="none" w:sz="0" w:space="0" w:color="auto"/>
            <w:bottom w:val="none" w:sz="0" w:space="0" w:color="auto"/>
            <w:right w:val="none" w:sz="0" w:space="0" w:color="auto"/>
          </w:divBdr>
        </w:div>
        <w:div w:id="1743212649">
          <w:marLeft w:val="0"/>
          <w:marRight w:val="0"/>
          <w:marTop w:val="0"/>
          <w:marBottom w:val="0"/>
          <w:divBdr>
            <w:top w:val="none" w:sz="0" w:space="0" w:color="auto"/>
            <w:left w:val="none" w:sz="0" w:space="0" w:color="auto"/>
            <w:bottom w:val="none" w:sz="0" w:space="0" w:color="auto"/>
            <w:right w:val="none" w:sz="0" w:space="0" w:color="auto"/>
          </w:divBdr>
        </w:div>
        <w:div w:id="1616668934">
          <w:marLeft w:val="0"/>
          <w:marRight w:val="0"/>
          <w:marTop w:val="0"/>
          <w:marBottom w:val="0"/>
          <w:divBdr>
            <w:top w:val="none" w:sz="0" w:space="0" w:color="auto"/>
            <w:left w:val="none" w:sz="0" w:space="0" w:color="auto"/>
            <w:bottom w:val="none" w:sz="0" w:space="0" w:color="auto"/>
            <w:right w:val="none" w:sz="0" w:space="0" w:color="auto"/>
          </w:divBdr>
        </w:div>
        <w:div w:id="776675578">
          <w:marLeft w:val="0"/>
          <w:marRight w:val="0"/>
          <w:marTop w:val="0"/>
          <w:marBottom w:val="0"/>
          <w:divBdr>
            <w:top w:val="none" w:sz="0" w:space="0" w:color="auto"/>
            <w:left w:val="none" w:sz="0" w:space="0" w:color="auto"/>
            <w:bottom w:val="none" w:sz="0" w:space="0" w:color="auto"/>
            <w:right w:val="none" w:sz="0" w:space="0" w:color="auto"/>
          </w:divBdr>
        </w:div>
        <w:div w:id="719666014">
          <w:marLeft w:val="0"/>
          <w:marRight w:val="0"/>
          <w:marTop w:val="0"/>
          <w:marBottom w:val="0"/>
          <w:divBdr>
            <w:top w:val="none" w:sz="0" w:space="0" w:color="auto"/>
            <w:left w:val="none" w:sz="0" w:space="0" w:color="auto"/>
            <w:bottom w:val="none" w:sz="0" w:space="0" w:color="auto"/>
            <w:right w:val="none" w:sz="0" w:space="0" w:color="auto"/>
          </w:divBdr>
        </w:div>
        <w:div w:id="475874039">
          <w:marLeft w:val="0"/>
          <w:marRight w:val="0"/>
          <w:marTop w:val="0"/>
          <w:marBottom w:val="0"/>
          <w:divBdr>
            <w:top w:val="none" w:sz="0" w:space="0" w:color="auto"/>
            <w:left w:val="none" w:sz="0" w:space="0" w:color="auto"/>
            <w:bottom w:val="none" w:sz="0" w:space="0" w:color="auto"/>
            <w:right w:val="none" w:sz="0" w:space="0" w:color="auto"/>
          </w:divBdr>
        </w:div>
        <w:div w:id="412244908">
          <w:marLeft w:val="0"/>
          <w:marRight w:val="0"/>
          <w:marTop w:val="0"/>
          <w:marBottom w:val="0"/>
          <w:divBdr>
            <w:top w:val="none" w:sz="0" w:space="0" w:color="auto"/>
            <w:left w:val="none" w:sz="0" w:space="0" w:color="auto"/>
            <w:bottom w:val="none" w:sz="0" w:space="0" w:color="auto"/>
            <w:right w:val="none" w:sz="0" w:space="0" w:color="auto"/>
          </w:divBdr>
        </w:div>
        <w:div w:id="1750148856">
          <w:marLeft w:val="0"/>
          <w:marRight w:val="0"/>
          <w:marTop w:val="0"/>
          <w:marBottom w:val="0"/>
          <w:divBdr>
            <w:top w:val="none" w:sz="0" w:space="0" w:color="auto"/>
            <w:left w:val="none" w:sz="0" w:space="0" w:color="auto"/>
            <w:bottom w:val="none" w:sz="0" w:space="0" w:color="auto"/>
            <w:right w:val="none" w:sz="0" w:space="0" w:color="auto"/>
          </w:divBdr>
        </w:div>
        <w:div w:id="414593644">
          <w:marLeft w:val="0"/>
          <w:marRight w:val="0"/>
          <w:marTop w:val="0"/>
          <w:marBottom w:val="0"/>
          <w:divBdr>
            <w:top w:val="none" w:sz="0" w:space="0" w:color="auto"/>
            <w:left w:val="none" w:sz="0" w:space="0" w:color="auto"/>
            <w:bottom w:val="none" w:sz="0" w:space="0" w:color="auto"/>
            <w:right w:val="none" w:sz="0" w:space="0" w:color="auto"/>
          </w:divBdr>
        </w:div>
        <w:div w:id="2068841714">
          <w:marLeft w:val="0"/>
          <w:marRight w:val="0"/>
          <w:marTop w:val="0"/>
          <w:marBottom w:val="0"/>
          <w:divBdr>
            <w:top w:val="none" w:sz="0" w:space="0" w:color="auto"/>
            <w:left w:val="none" w:sz="0" w:space="0" w:color="auto"/>
            <w:bottom w:val="none" w:sz="0" w:space="0" w:color="auto"/>
            <w:right w:val="none" w:sz="0" w:space="0" w:color="auto"/>
          </w:divBdr>
        </w:div>
        <w:div w:id="1240941799">
          <w:marLeft w:val="0"/>
          <w:marRight w:val="0"/>
          <w:marTop w:val="0"/>
          <w:marBottom w:val="0"/>
          <w:divBdr>
            <w:top w:val="none" w:sz="0" w:space="0" w:color="auto"/>
            <w:left w:val="none" w:sz="0" w:space="0" w:color="auto"/>
            <w:bottom w:val="none" w:sz="0" w:space="0" w:color="auto"/>
            <w:right w:val="none" w:sz="0" w:space="0" w:color="auto"/>
          </w:divBdr>
        </w:div>
        <w:div w:id="2031447653">
          <w:marLeft w:val="0"/>
          <w:marRight w:val="0"/>
          <w:marTop w:val="0"/>
          <w:marBottom w:val="0"/>
          <w:divBdr>
            <w:top w:val="none" w:sz="0" w:space="0" w:color="auto"/>
            <w:left w:val="none" w:sz="0" w:space="0" w:color="auto"/>
            <w:bottom w:val="none" w:sz="0" w:space="0" w:color="auto"/>
            <w:right w:val="none" w:sz="0" w:space="0" w:color="auto"/>
          </w:divBdr>
        </w:div>
        <w:div w:id="867910970">
          <w:marLeft w:val="0"/>
          <w:marRight w:val="0"/>
          <w:marTop w:val="0"/>
          <w:marBottom w:val="0"/>
          <w:divBdr>
            <w:top w:val="none" w:sz="0" w:space="0" w:color="auto"/>
            <w:left w:val="none" w:sz="0" w:space="0" w:color="auto"/>
            <w:bottom w:val="none" w:sz="0" w:space="0" w:color="auto"/>
            <w:right w:val="none" w:sz="0" w:space="0" w:color="auto"/>
          </w:divBdr>
        </w:div>
        <w:div w:id="1868253778">
          <w:marLeft w:val="0"/>
          <w:marRight w:val="0"/>
          <w:marTop w:val="0"/>
          <w:marBottom w:val="0"/>
          <w:divBdr>
            <w:top w:val="none" w:sz="0" w:space="0" w:color="auto"/>
            <w:left w:val="none" w:sz="0" w:space="0" w:color="auto"/>
            <w:bottom w:val="none" w:sz="0" w:space="0" w:color="auto"/>
            <w:right w:val="none" w:sz="0" w:space="0" w:color="auto"/>
          </w:divBdr>
        </w:div>
        <w:div w:id="1328560981">
          <w:marLeft w:val="0"/>
          <w:marRight w:val="0"/>
          <w:marTop w:val="0"/>
          <w:marBottom w:val="0"/>
          <w:divBdr>
            <w:top w:val="none" w:sz="0" w:space="0" w:color="auto"/>
            <w:left w:val="none" w:sz="0" w:space="0" w:color="auto"/>
            <w:bottom w:val="none" w:sz="0" w:space="0" w:color="auto"/>
            <w:right w:val="none" w:sz="0" w:space="0" w:color="auto"/>
          </w:divBdr>
        </w:div>
        <w:div w:id="1330524841">
          <w:marLeft w:val="0"/>
          <w:marRight w:val="0"/>
          <w:marTop w:val="0"/>
          <w:marBottom w:val="0"/>
          <w:divBdr>
            <w:top w:val="none" w:sz="0" w:space="0" w:color="auto"/>
            <w:left w:val="none" w:sz="0" w:space="0" w:color="auto"/>
            <w:bottom w:val="none" w:sz="0" w:space="0" w:color="auto"/>
            <w:right w:val="none" w:sz="0" w:space="0" w:color="auto"/>
          </w:divBdr>
        </w:div>
        <w:div w:id="556210566">
          <w:marLeft w:val="0"/>
          <w:marRight w:val="0"/>
          <w:marTop w:val="0"/>
          <w:marBottom w:val="0"/>
          <w:divBdr>
            <w:top w:val="none" w:sz="0" w:space="0" w:color="auto"/>
            <w:left w:val="none" w:sz="0" w:space="0" w:color="auto"/>
            <w:bottom w:val="none" w:sz="0" w:space="0" w:color="auto"/>
            <w:right w:val="none" w:sz="0" w:space="0" w:color="auto"/>
          </w:divBdr>
        </w:div>
        <w:div w:id="999237383">
          <w:marLeft w:val="0"/>
          <w:marRight w:val="0"/>
          <w:marTop w:val="0"/>
          <w:marBottom w:val="0"/>
          <w:divBdr>
            <w:top w:val="none" w:sz="0" w:space="0" w:color="auto"/>
            <w:left w:val="none" w:sz="0" w:space="0" w:color="auto"/>
            <w:bottom w:val="none" w:sz="0" w:space="0" w:color="auto"/>
            <w:right w:val="none" w:sz="0" w:space="0" w:color="auto"/>
          </w:divBdr>
        </w:div>
        <w:div w:id="1471971091">
          <w:marLeft w:val="0"/>
          <w:marRight w:val="0"/>
          <w:marTop w:val="0"/>
          <w:marBottom w:val="0"/>
          <w:divBdr>
            <w:top w:val="none" w:sz="0" w:space="0" w:color="auto"/>
            <w:left w:val="none" w:sz="0" w:space="0" w:color="auto"/>
            <w:bottom w:val="none" w:sz="0" w:space="0" w:color="auto"/>
            <w:right w:val="none" w:sz="0" w:space="0" w:color="auto"/>
          </w:divBdr>
        </w:div>
        <w:div w:id="810173345">
          <w:marLeft w:val="0"/>
          <w:marRight w:val="0"/>
          <w:marTop w:val="0"/>
          <w:marBottom w:val="0"/>
          <w:divBdr>
            <w:top w:val="none" w:sz="0" w:space="0" w:color="auto"/>
            <w:left w:val="none" w:sz="0" w:space="0" w:color="auto"/>
            <w:bottom w:val="none" w:sz="0" w:space="0" w:color="auto"/>
            <w:right w:val="none" w:sz="0" w:space="0" w:color="auto"/>
          </w:divBdr>
        </w:div>
        <w:div w:id="176891430">
          <w:marLeft w:val="0"/>
          <w:marRight w:val="0"/>
          <w:marTop w:val="0"/>
          <w:marBottom w:val="0"/>
          <w:divBdr>
            <w:top w:val="none" w:sz="0" w:space="0" w:color="auto"/>
            <w:left w:val="none" w:sz="0" w:space="0" w:color="auto"/>
            <w:bottom w:val="none" w:sz="0" w:space="0" w:color="auto"/>
            <w:right w:val="none" w:sz="0" w:space="0" w:color="auto"/>
          </w:divBdr>
        </w:div>
        <w:div w:id="79524685">
          <w:marLeft w:val="0"/>
          <w:marRight w:val="0"/>
          <w:marTop w:val="0"/>
          <w:marBottom w:val="0"/>
          <w:divBdr>
            <w:top w:val="none" w:sz="0" w:space="0" w:color="auto"/>
            <w:left w:val="none" w:sz="0" w:space="0" w:color="auto"/>
            <w:bottom w:val="none" w:sz="0" w:space="0" w:color="auto"/>
            <w:right w:val="none" w:sz="0" w:space="0" w:color="auto"/>
          </w:divBdr>
        </w:div>
        <w:div w:id="168062405">
          <w:marLeft w:val="0"/>
          <w:marRight w:val="0"/>
          <w:marTop w:val="0"/>
          <w:marBottom w:val="0"/>
          <w:divBdr>
            <w:top w:val="none" w:sz="0" w:space="0" w:color="auto"/>
            <w:left w:val="none" w:sz="0" w:space="0" w:color="auto"/>
            <w:bottom w:val="none" w:sz="0" w:space="0" w:color="auto"/>
            <w:right w:val="none" w:sz="0" w:space="0" w:color="auto"/>
          </w:divBdr>
        </w:div>
        <w:div w:id="1288194924">
          <w:marLeft w:val="0"/>
          <w:marRight w:val="0"/>
          <w:marTop w:val="0"/>
          <w:marBottom w:val="0"/>
          <w:divBdr>
            <w:top w:val="none" w:sz="0" w:space="0" w:color="auto"/>
            <w:left w:val="none" w:sz="0" w:space="0" w:color="auto"/>
            <w:bottom w:val="none" w:sz="0" w:space="0" w:color="auto"/>
            <w:right w:val="none" w:sz="0" w:space="0" w:color="auto"/>
          </w:divBdr>
        </w:div>
        <w:div w:id="322126485">
          <w:marLeft w:val="0"/>
          <w:marRight w:val="0"/>
          <w:marTop w:val="0"/>
          <w:marBottom w:val="0"/>
          <w:divBdr>
            <w:top w:val="none" w:sz="0" w:space="0" w:color="auto"/>
            <w:left w:val="none" w:sz="0" w:space="0" w:color="auto"/>
            <w:bottom w:val="none" w:sz="0" w:space="0" w:color="auto"/>
            <w:right w:val="none" w:sz="0" w:space="0" w:color="auto"/>
          </w:divBdr>
        </w:div>
        <w:div w:id="1701395667">
          <w:marLeft w:val="0"/>
          <w:marRight w:val="0"/>
          <w:marTop w:val="0"/>
          <w:marBottom w:val="0"/>
          <w:divBdr>
            <w:top w:val="none" w:sz="0" w:space="0" w:color="auto"/>
            <w:left w:val="none" w:sz="0" w:space="0" w:color="auto"/>
            <w:bottom w:val="none" w:sz="0" w:space="0" w:color="auto"/>
            <w:right w:val="none" w:sz="0" w:space="0" w:color="auto"/>
          </w:divBdr>
        </w:div>
        <w:div w:id="2053579006">
          <w:marLeft w:val="0"/>
          <w:marRight w:val="0"/>
          <w:marTop w:val="0"/>
          <w:marBottom w:val="0"/>
          <w:divBdr>
            <w:top w:val="none" w:sz="0" w:space="0" w:color="auto"/>
            <w:left w:val="none" w:sz="0" w:space="0" w:color="auto"/>
            <w:bottom w:val="none" w:sz="0" w:space="0" w:color="auto"/>
            <w:right w:val="none" w:sz="0" w:space="0" w:color="auto"/>
          </w:divBdr>
        </w:div>
        <w:div w:id="915821962">
          <w:marLeft w:val="0"/>
          <w:marRight w:val="0"/>
          <w:marTop w:val="0"/>
          <w:marBottom w:val="0"/>
          <w:divBdr>
            <w:top w:val="none" w:sz="0" w:space="0" w:color="auto"/>
            <w:left w:val="none" w:sz="0" w:space="0" w:color="auto"/>
            <w:bottom w:val="none" w:sz="0" w:space="0" w:color="auto"/>
            <w:right w:val="none" w:sz="0" w:space="0" w:color="auto"/>
          </w:divBdr>
        </w:div>
        <w:div w:id="1121147820">
          <w:marLeft w:val="0"/>
          <w:marRight w:val="0"/>
          <w:marTop w:val="0"/>
          <w:marBottom w:val="0"/>
          <w:divBdr>
            <w:top w:val="none" w:sz="0" w:space="0" w:color="auto"/>
            <w:left w:val="none" w:sz="0" w:space="0" w:color="auto"/>
            <w:bottom w:val="none" w:sz="0" w:space="0" w:color="auto"/>
            <w:right w:val="none" w:sz="0" w:space="0" w:color="auto"/>
          </w:divBdr>
        </w:div>
        <w:div w:id="2039965795">
          <w:marLeft w:val="0"/>
          <w:marRight w:val="0"/>
          <w:marTop w:val="0"/>
          <w:marBottom w:val="0"/>
          <w:divBdr>
            <w:top w:val="none" w:sz="0" w:space="0" w:color="auto"/>
            <w:left w:val="none" w:sz="0" w:space="0" w:color="auto"/>
            <w:bottom w:val="none" w:sz="0" w:space="0" w:color="auto"/>
            <w:right w:val="none" w:sz="0" w:space="0" w:color="auto"/>
          </w:divBdr>
        </w:div>
        <w:div w:id="962730231">
          <w:marLeft w:val="0"/>
          <w:marRight w:val="0"/>
          <w:marTop w:val="0"/>
          <w:marBottom w:val="0"/>
          <w:divBdr>
            <w:top w:val="none" w:sz="0" w:space="0" w:color="auto"/>
            <w:left w:val="none" w:sz="0" w:space="0" w:color="auto"/>
            <w:bottom w:val="none" w:sz="0" w:space="0" w:color="auto"/>
            <w:right w:val="none" w:sz="0" w:space="0" w:color="auto"/>
          </w:divBdr>
        </w:div>
        <w:div w:id="1282491136">
          <w:marLeft w:val="0"/>
          <w:marRight w:val="0"/>
          <w:marTop w:val="0"/>
          <w:marBottom w:val="0"/>
          <w:divBdr>
            <w:top w:val="none" w:sz="0" w:space="0" w:color="auto"/>
            <w:left w:val="none" w:sz="0" w:space="0" w:color="auto"/>
            <w:bottom w:val="none" w:sz="0" w:space="0" w:color="auto"/>
            <w:right w:val="none" w:sz="0" w:space="0" w:color="auto"/>
          </w:divBdr>
        </w:div>
        <w:div w:id="2088645427">
          <w:marLeft w:val="0"/>
          <w:marRight w:val="0"/>
          <w:marTop w:val="0"/>
          <w:marBottom w:val="0"/>
          <w:divBdr>
            <w:top w:val="none" w:sz="0" w:space="0" w:color="auto"/>
            <w:left w:val="none" w:sz="0" w:space="0" w:color="auto"/>
            <w:bottom w:val="none" w:sz="0" w:space="0" w:color="auto"/>
            <w:right w:val="none" w:sz="0" w:space="0" w:color="auto"/>
          </w:divBdr>
        </w:div>
        <w:div w:id="1261840545">
          <w:marLeft w:val="0"/>
          <w:marRight w:val="0"/>
          <w:marTop w:val="0"/>
          <w:marBottom w:val="0"/>
          <w:divBdr>
            <w:top w:val="none" w:sz="0" w:space="0" w:color="auto"/>
            <w:left w:val="none" w:sz="0" w:space="0" w:color="auto"/>
            <w:bottom w:val="none" w:sz="0" w:space="0" w:color="auto"/>
            <w:right w:val="none" w:sz="0" w:space="0" w:color="auto"/>
          </w:divBdr>
        </w:div>
        <w:div w:id="881939185">
          <w:marLeft w:val="0"/>
          <w:marRight w:val="0"/>
          <w:marTop w:val="0"/>
          <w:marBottom w:val="0"/>
          <w:divBdr>
            <w:top w:val="none" w:sz="0" w:space="0" w:color="auto"/>
            <w:left w:val="none" w:sz="0" w:space="0" w:color="auto"/>
            <w:bottom w:val="none" w:sz="0" w:space="0" w:color="auto"/>
            <w:right w:val="none" w:sz="0" w:space="0" w:color="auto"/>
          </w:divBdr>
        </w:div>
        <w:div w:id="345132711">
          <w:marLeft w:val="0"/>
          <w:marRight w:val="0"/>
          <w:marTop w:val="0"/>
          <w:marBottom w:val="0"/>
          <w:divBdr>
            <w:top w:val="none" w:sz="0" w:space="0" w:color="auto"/>
            <w:left w:val="none" w:sz="0" w:space="0" w:color="auto"/>
            <w:bottom w:val="none" w:sz="0" w:space="0" w:color="auto"/>
            <w:right w:val="none" w:sz="0" w:space="0" w:color="auto"/>
          </w:divBdr>
        </w:div>
        <w:div w:id="105151628">
          <w:marLeft w:val="0"/>
          <w:marRight w:val="0"/>
          <w:marTop w:val="0"/>
          <w:marBottom w:val="0"/>
          <w:divBdr>
            <w:top w:val="none" w:sz="0" w:space="0" w:color="auto"/>
            <w:left w:val="none" w:sz="0" w:space="0" w:color="auto"/>
            <w:bottom w:val="none" w:sz="0" w:space="0" w:color="auto"/>
            <w:right w:val="none" w:sz="0" w:space="0" w:color="auto"/>
          </w:divBdr>
        </w:div>
        <w:div w:id="974719826">
          <w:marLeft w:val="0"/>
          <w:marRight w:val="0"/>
          <w:marTop w:val="0"/>
          <w:marBottom w:val="0"/>
          <w:divBdr>
            <w:top w:val="none" w:sz="0" w:space="0" w:color="auto"/>
            <w:left w:val="none" w:sz="0" w:space="0" w:color="auto"/>
            <w:bottom w:val="none" w:sz="0" w:space="0" w:color="auto"/>
            <w:right w:val="none" w:sz="0" w:space="0" w:color="auto"/>
          </w:divBdr>
        </w:div>
        <w:div w:id="1254782944">
          <w:marLeft w:val="0"/>
          <w:marRight w:val="0"/>
          <w:marTop w:val="0"/>
          <w:marBottom w:val="0"/>
          <w:divBdr>
            <w:top w:val="none" w:sz="0" w:space="0" w:color="auto"/>
            <w:left w:val="none" w:sz="0" w:space="0" w:color="auto"/>
            <w:bottom w:val="none" w:sz="0" w:space="0" w:color="auto"/>
            <w:right w:val="none" w:sz="0" w:space="0" w:color="auto"/>
          </w:divBdr>
        </w:div>
        <w:div w:id="477864">
          <w:marLeft w:val="0"/>
          <w:marRight w:val="0"/>
          <w:marTop w:val="0"/>
          <w:marBottom w:val="0"/>
          <w:divBdr>
            <w:top w:val="none" w:sz="0" w:space="0" w:color="auto"/>
            <w:left w:val="none" w:sz="0" w:space="0" w:color="auto"/>
            <w:bottom w:val="none" w:sz="0" w:space="0" w:color="auto"/>
            <w:right w:val="none" w:sz="0" w:space="0" w:color="auto"/>
          </w:divBdr>
        </w:div>
        <w:div w:id="765148796">
          <w:marLeft w:val="0"/>
          <w:marRight w:val="0"/>
          <w:marTop w:val="0"/>
          <w:marBottom w:val="0"/>
          <w:divBdr>
            <w:top w:val="none" w:sz="0" w:space="0" w:color="auto"/>
            <w:left w:val="none" w:sz="0" w:space="0" w:color="auto"/>
            <w:bottom w:val="none" w:sz="0" w:space="0" w:color="auto"/>
            <w:right w:val="none" w:sz="0" w:space="0" w:color="auto"/>
          </w:divBdr>
        </w:div>
        <w:div w:id="1047798519">
          <w:marLeft w:val="0"/>
          <w:marRight w:val="0"/>
          <w:marTop w:val="0"/>
          <w:marBottom w:val="0"/>
          <w:divBdr>
            <w:top w:val="none" w:sz="0" w:space="0" w:color="auto"/>
            <w:left w:val="none" w:sz="0" w:space="0" w:color="auto"/>
            <w:bottom w:val="none" w:sz="0" w:space="0" w:color="auto"/>
            <w:right w:val="none" w:sz="0" w:space="0" w:color="auto"/>
          </w:divBdr>
        </w:div>
        <w:div w:id="1643004317">
          <w:marLeft w:val="0"/>
          <w:marRight w:val="0"/>
          <w:marTop w:val="0"/>
          <w:marBottom w:val="0"/>
          <w:divBdr>
            <w:top w:val="none" w:sz="0" w:space="0" w:color="auto"/>
            <w:left w:val="none" w:sz="0" w:space="0" w:color="auto"/>
            <w:bottom w:val="none" w:sz="0" w:space="0" w:color="auto"/>
            <w:right w:val="none" w:sz="0" w:space="0" w:color="auto"/>
          </w:divBdr>
        </w:div>
        <w:div w:id="879131770">
          <w:marLeft w:val="0"/>
          <w:marRight w:val="0"/>
          <w:marTop w:val="0"/>
          <w:marBottom w:val="0"/>
          <w:divBdr>
            <w:top w:val="none" w:sz="0" w:space="0" w:color="auto"/>
            <w:left w:val="none" w:sz="0" w:space="0" w:color="auto"/>
            <w:bottom w:val="none" w:sz="0" w:space="0" w:color="auto"/>
            <w:right w:val="none" w:sz="0" w:space="0" w:color="auto"/>
          </w:divBdr>
        </w:div>
        <w:div w:id="2000231875">
          <w:marLeft w:val="0"/>
          <w:marRight w:val="0"/>
          <w:marTop w:val="0"/>
          <w:marBottom w:val="0"/>
          <w:divBdr>
            <w:top w:val="none" w:sz="0" w:space="0" w:color="auto"/>
            <w:left w:val="none" w:sz="0" w:space="0" w:color="auto"/>
            <w:bottom w:val="none" w:sz="0" w:space="0" w:color="auto"/>
            <w:right w:val="none" w:sz="0" w:space="0" w:color="auto"/>
          </w:divBdr>
        </w:div>
        <w:div w:id="1553691028">
          <w:marLeft w:val="0"/>
          <w:marRight w:val="0"/>
          <w:marTop w:val="0"/>
          <w:marBottom w:val="0"/>
          <w:divBdr>
            <w:top w:val="none" w:sz="0" w:space="0" w:color="auto"/>
            <w:left w:val="none" w:sz="0" w:space="0" w:color="auto"/>
            <w:bottom w:val="none" w:sz="0" w:space="0" w:color="auto"/>
            <w:right w:val="none" w:sz="0" w:space="0" w:color="auto"/>
          </w:divBdr>
        </w:div>
        <w:div w:id="1723560875">
          <w:marLeft w:val="0"/>
          <w:marRight w:val="0"/>
          <w:marTop w:val="0"/>
          <w:marBottom w:val="0"/>
          <w:divBdr>
            <w:top w:val="none" w:sz="0" w:space="0" w:color="auto"/>
            <w:left w:val="none" w:sz="0" w:space="0" w:color="auto"/>
            <w:bottom w:val="none" w:sz="0" w:space="0" w:color="auto"/>
            <w:right w:val="none" w:sz="0" w:space="0" w:color="auto"/>
          </w:divBdr>
        </w:div>
        <w:div w:id="495458038">
          <w:marLeft w:val="0"/>
          <w:marRight w:val="0"/>
          <w:marTop w:val="0"/>
          <w:marBottom w:val="0"/>
          <w:divBdr>
            <w:top w:val="none" w:sz="0" w:space="0" w:color="auto"/>
            <w:left w:val="none" w:sz="0" w:space="0" w:color="auto"/>
            <w:bottom w:val="none" w:sz="0" w:space="0" w:color="auto"/>
            <w:right w:val="none" w:sz="0" w:space="0" w:color="auto"/>
          </w:divBdr>
        </w:div>
        <w:div w:id="1876699151">
          <w:marLeft w:val="0"/>
          <w:marRight w:val="0"/>
          <w:marTop w:val="0"/>
          <w:marBottom w:val="0"/>
          <w:divBdr>
            <w:top w:val="none" w:sz="0" w:space="0" w:color="auto"/>
            <w:left w:val="none" w:sz="0" w:space="0" w:color="auto"/>
            <w:bottom w:val="none" w:sz="0" w:space="0" w:color="auto"/>
            <w:right w:val="none" w:sz="0" w:space="0" w:color="auto"/>
          </w:divBdr>
        </w:div>
        <w:div w:id="1788086428">
          <w:marLeft w:val="0"/>
          <w:marRight w:val="0"/>
          <w:marTop w:val="0"/>
          <w:marBottom w:val="0"/>
          <w:divBdr>
            <w:top w:val="none" w:sz="0" w:space="0" w:color="auto"/>
            <w:left w:val="none" w:sz="0" w:space="0" w:color="auto"/>
            <w:bottom w:val="none" w:sz="0" w:space="0" w:color="auto"/>
            <w:right w:val="none" w:sz="0" w:space="0" w:color="auto"/>
          </w:divBdr>
        </w:div>
        <w:div w:id="1495685435">
          <w:marLeft w:val="0"/>
          <w:marRight w:val="0"/>
          <w:marTop w:val="0"/>
          <w:marBottom w:val="0"/>
          <w:divBdr>
            <w:top w:val="none" w:sz="0" w:space="0" w:color="auto"/>
            <w:left w:val="none" w:sz="0" w:space="0" w:color="auto"/>
            <w:bottom w:val="none" w:sz="0" w:space="0" w:color="auto"/>
            <w:right w:val="none" w:sz="0" w:space="0" w:color="auto"/>
          </w:divBdr>
        </w:div>
        <w:div w:id="1450777540">
          <w:marLeft w:val="0"/>
          <w:marRight w:val="0"/>
          <w:marTop w:val="0"/>
          <w:marBottom w:val="0"/>
          <w:divBdr>
            <w:top w:val="none" w:sz="0" w:space="0" w:color="auto"/>
            <w:left w:val="none" w:sz="0" w:space="0" w:color="auto"/>
            <w:bottom w:val="none" w:sz="0" w:space="0" w:color="auto"/>
            <w:right w:val="none" w:sz="0" w:space="0" w:color="auto"/>
          </w:divBdr>
        </w:div>
        <w:div w:id="743145027">
          <w:marLeft w:val="0"/>
          <w:marRight w:val="0"/>
          <w:marTop w:val="0"/>
          <w:marBottom w:val="0"/>
          <w:divBdr>
            <w:top w:val="none" w:sz="0" w:space="0" w:color="auto"/>
            <w:left w:val="none" w:sz="0" w:space="0" w:color="auto"/>
            <w:bottom w:val="none" w:sz="0" w:space="0" w:color="auto"/>
            <w:right w:val="none" w:sz="0" w:space="0" w:color="auto"/>
          </w:divBdr>
        </w:div>
        <w:div w:id="139536670">
          <w:marLeft w:val="0"/>
          <w:marRight w:val="0"/>
          <w:marTop w:val="0"/>
          <w:marBottom w:val="0"/>
          <w:divBdr>
            <w:top w:val="none" w:sz="0" w:space="0" w:color="auto"/>
            <w:left w:val="none" w:sz="0" w:space="0" w:color="auto"/>
            <w:bottom w:val="none" w:sz="0" w:space="0" w:color="auto"/>
            <w:right w:val="none" w:sz="0" w:space="0" w:color="auto"/>
          </w:divBdr>
        </w:div>
        <w:div w:id="1968311575">
          <w:marLeft w:val="0"/>
          <w:marRight w:val="0"/>
          <w:marTop w:val="0"/>
          <w:marBottom w:val="0"/>
          <w:divBdr>
            <w:top w:val="none" w:sz="0" w:space="0" w:color="auto"/>
            <w:left w:val="none" w:sz="0" w:space="0" w:color="auto"/>
            <w:bottom w:val="none" w:sz="0" w:space="0" w:color="auto"/>
            <w:right w:val="none" w:sz="0" w:space="0" w:color="auto"/>
          </w:divBdr>
        </w:div>
        <w:div w:id="1052803069">
          <w:marLeft w:val="0"/>
          <w:marRight w:val="0"/>
          <w:marTop w:val="0"/>
          <w:marBottom w:val="0"/>
          <w:divBdr>
            <w:top w:val="none" w:sz="0" w:space="0" w:color="auto"/>
            <w:left w:val="none" w:sz="0" w:space="0" w:color="auto"/>
            <w:bottom w:val="none" w:sz="0" w:space="0" w:color="auto"/>
            <w:right w:val="none" w:sz="0" w:space="0" w:color="auto"/>
          </w:divBdr>
        </w:div>
        <w:div w:id="947396516">
          <w:marLeft w:val="0"/>
          <w:marRight w:val="0"/>
          <w:marTop w:val="0"/>
          <w:marBottom w:val="0"/>
          <w:divBdr>
            <w:top w:val="none" w:sz="0" w:space="0" w:color="auto"/>
            <w:left w:val="none" w:sz="0" w:space="0" w:color="auto"/>
            <w:bottom w:val="none" w:sz="0" w:space="0" w:color="auto"/>
            <w:right w:val="none" w:sz="0" w:space="0" w:color="auto"/>
          </w:divBdr>
        </w:div>
        <w:div w:id="1972323472">
          <w:marLeft w:val="0"/>
          <w:marRight w:val="0"/>
          <w:marTop w:val="0"/>
          <w:marBottom w:val="0"/>
          <w:divBdr>
            <w:top w:val="none" w:sz="0" w:space="0" w:color="auto"/>
            <w:left w:val="none" w:sz="0" w:space="0" w:color="auto"/>
            <w:bottom w:val="none" w:sz="0" w:space="0" w:color="auto"/>
            <w:right w:val="none" w:sz="0" w:space="0" w:color="auto"/>
          </w:divBdr>
        </w:div>
        <w:div w:id="1989898679">
          <w:marLeft w:val="0"/>
          <w:marRight w:val="0"/>
          <w:marTop w:val="0"/>
          <w:marBottom w:val="0"/>
          <w:divBdr>
            <w:top w:val="none" w:sz="0" w:space="0" w:color="auto"/>
            <w:left w:val="none" w:sz="0" w:space="0" w:color="auto"/>
            <w:bottom w:val="none" w:sz="0" w:space="0" w:color="auto"/>
            <w:right w:val="none" w:sz="0" w:space="0" w:color="auto"/>
          </w:divBdr>
        </w:div>
        <w:div w:id="379519772">
          <w:marLeft w:val="0"/>
          <w:marRight w:val="0"/>
          <w:marTop w:val="0"/>
          <w:marBottom w:val="0"/>
          <w:divBdr>
            <w:top w:val="none" w:sz="0" w:space="0" w:color="auto"/>
            <w:left w:val="none" w:sz="0" w:space="0" w:color="auto"/>
            <w:bottom w:val="none" w:sz="0" w:space="0" w:color="auto"/>
            <w:right w:val="none" w:sz="0" w:space="0" w:color="auto"/>
          </w:divBdr>
        </w:div>
        <w:div w:id="1168180835">
          <w:marLeft w:val="0"/>
          <w:marRight w:val="0"/>
          <w:marTop w:val="0"/>
          <w:marBottom w:val="0"/>
          <w:divBdr>
            <w:top w:val="none" w:sz="0" w:space="0" w:color="auto"/>
            <w:left w:val="none" w:sz="0" w:space="0" w:color="auto"/>
            <w:bottom w:val="none" w:sz="0" w:space="0" w:color="auto"/>
            <w:right w:val="none" w:sz="0" w:space="0" w:color="auto"/>
          </w:divBdr>
        </w:div>
        <w:div w:id="2108304231">
          <w:marLeft w:val="0"/>
          <w:marRight w:val="0"/>
          <w:marTop w:val="0"/>
          <w:marBottom w:val="0"/>
          <w:divBdr>
            <w:top w:val="none" w:sz="0" w:space="0" w:color="auto"/>
            <w:left w:val="none" w:sz="0" w:space="0" w:color="auto"/>
            <w:bottom w:val="none" w:sz="0" w:space="0" w:color="auto"/>
            <w:right w:val="none" w:sz="0" w:space="0" w:color="auto"/>
          </w:divBdr>
        </w:div>
        <w:div w:id="444466598">
          <w:marLeft w:val="0"/>
          <w:marRight w:val="0"/>
          <w:marTop w:val="0"/>
          <w:marBottom w:val="0"/>
          <w:divBdr>
            <w:top w:val="none" w:sz="0" w:space="0" w:color="auto"/>
            <w:left w:val="none" w:sz="0" w:space="0" w:color="auto"/>
            <w:bottom w:val="none" w:sz="0" w:space="0" w:color="auto"/>
            <w:right w:val="none" w:sz="0" w:space="0" w:color="auto"/>
          </w:divBdr>
        </w:div>
        <w:div w:id="670988340">
          <w:marLeft w:val="0"/>
          <w:marRight w:val="0"/>
          <w:marTop w:val="0"/>
          <w:marBottom w:val="0"/>
          <w:divBdr>
            <w:top w:val="none" w:sz="0" w:space="0" w:color="auto"/>
            <w:left w:val="none" w:sz="0" w:space="0" w:color="auto"/>
            <w:bottom w:val="none" w:sz="0" w:space="0" w:color="auto"/>
            <w:right w:val="none" w:sz="0" w:space="0" w:color="auto"/>
          </w:divBdr>
        </w:div>
        <w:div w:id="48498650">
          <w:marLeft w:val="0"/>
          <w:marRight w:val="0"/>
          <w:marTop w:val="0"/>
          <w:marBottom w:val="0"/>
          <w:divBdr>
            <w:top w:val="none" w:sz="0" w:space="0" w:color="auto"/>
            <w:left w:val="none" w:sz="0" w:space="0" w:color="auto"/>
            <w:bottom w:val="none" w:sz="0" w:space="0" w:color="auto"/>
            <w:right w:val="none" w:sz="0" w:space="0" w:color="auto"/>
          </w:divBdr>
        </w:div>
        <w:div w:id="1310552023">
          <w:marLeft w:val="0"/>
          <w:marRight w:val="0"/>
          <w:marTop w:val="0"/>
          <w:marBottom w:val="0"/>
          <w:divBdr>
            <w:top w:val="none" w:sz="0" w:space="0" w:color="auto"/>
            <w:left w:val="none" w:sz="0" w:space="0" w:color="auto"/>
            <w:bottom w:val="none" w:sz="0" w:space="0" w:color="auto"/>
            <w:right w:val="none" w:sz="0" w:space="0" w:color="auto"/>
          </w:divBdr>
        </w:div>
        <w:div w:id="1190223723">
          <w:marLeft w:val="0"/>
          <w:marRight w:val="0"/>
          <w:marTop w:val="0"/>
          <w:marBottom w:val="0"/>
          <w:divBdr>
            <w:top w:val="none" w:sz="0" w:space="0" w:color="auto"/>
            <w:left w:val="none" w:sz="0" w:space="0" w:color="auto"/>
            <w:bottom w:val="none" w:sz="0" w:space="0" w:color="auto"/>
            <w:right w:val="none" w:sz="0" w:space="0" w:color="auto"/>
          </w:divBdr>
        </w:div>
        <w:div w:id="510264792">
          <w:marLeft w:val="0"/>
          <w:marRight w:val="0"/>
          <w:marTop w:val="0"/>
          <w:marBottom w:val="0"/>
          <w:divBdr>
            <w:top w:val="none" w:sz="0" w:space="0" w:color="auto"/>
            <w:left w:val="none" w:sz="0" w:space="0" w:color="auto"/>
            <w:bottom w:val="none" w:sz="0" w:space="0" w:color="auto"/>
            <w:right w:val="none" w:sz="0" w:space="0" w:color="auto"/>
          </w:divBdr>
        </w:div>
        <w:div w:id="872573704">
          <w:marLeft w:val="0"/>
          <w:marRight w:val="0"/>
          <w:marTop w:val="0"/>
          <w:marBottom w:val="0"/>
          <w:divBdr>
            <w:top w:val="none" w:sz="0" w:space="0" w:color="auto"/>
            <w:left w:val="none" w:sz="0" w:space="0" w:color="auto"/>
            <w:bottom w:val="none" w:sz="0" w:space="0" w:color="auto"/>
            <w:right w:val="none" w:sz="0" w:space="0" w:color="auto"/>
          </w:divBdr>
        </w:div>
        <w:div w:id="749545431">
          <w:marLeft w:val="0"/>
          <w:marRight w:val="0"/>
          <w:marTop w:val="0"/>
          <w:marBottom w:val="0"/>
          <w:divBdr>
            <w:top w:val="none" w:sz="0" w:space="0" w:color="auto"/>
            <w:left w:val="none" w:sz="0" w:space="0" w:color="auto"/>
            <w:bottom w:val="none" w:sz="0" w:space="0" w:color="auto"/>
            <w:right w:val="none" w:sz="0" w:space="0" w:color="auto"/>
          </w:divBdr>
        </w:div>
        <w:div w:id="2047677962">
          <w:marLeft w:val="0"/>
          <w:marRight w:val="0"/>
          <w:marTop w:val="0"/>
          <w:marBottom w:val="0"/>
          <w:divBdr>
            <w:top w:val="none" w:sz="0" w:space="0" w:color="auto"/>
            <w:left w:val="none" w:sz="0" w:space="0" w:color="auto"/>
            <w:bottom w:val="none" w:sz="0" w:space="0" w:color="auto"/>
            <w:right w:val="none" w:sz="0" w:space="0" w:color="auto"/>
          </w:divBdr>
        </w:div>
        <w:div w:id="2122336674">
          <w:marLeft w:val="0"/>
          <w:marRight w:val="0"/>
          <w:marTop w:val="0"/>
          <w:marBottom w:val="0"/>
          <w:divBdr>
            <w:top w:val="none" w:sz="0" w:space="0" w:color="auto"/>
            <w:left w:val="none" w:sz="0" w:space="0" w:color="auto"/>
            <w:bottom w:val="none" w:sz="0" w:space="0" w:color="auto"/>
            <w:right w:val="none" w:sz="0" w:space="0" w:color="auto"/>
          </w:divBdr>
        </w:div>
        <w:div w:id="1788349064">
          <w:marLeft w:val="0"/>
          <w:marRight w:val="0"/>
          <w:marTop w:val="0"/>
          <w:marBottom w:val="0"/>
          <w:divBdr>
            <w:top w:val="none" w:sz="0" w:space="0" w:color="auto"/>
            <w:left w:val="none" w:sz="0" w:space="0" w:color="auto"/>
            <w:bottom w:val="none" w:sz="0" w:space="0" w:color="auto"/>
            <w:right w:val="none" w:sz="0" w:space="0" w:color="auto"/>
          </w:divBdr>
        </w:div>
        <w:div w:id="77142642">
          <w:marLeft w:val="0"/>
          <w:marRight w:val="0"/>
          <w:marTop w:val="0"/>
          <w:marBottom w:val="0"/>
          <w:divBdr>
            <w:top w:val="none" w:sz="0" w:space="0" w:color="auto"/>
            <w:left w:val="none" w:sz="0" w:space="0" w:color="auto"/>
            <w:bottom w:val="none" w:sz="0" w:space="0" w:color="auto"/>
            <w:right w:val="none" w:sz="0" w:space="0" w:color="auto"/>
          </w:divBdr>
        </w:div>
        <w:div w:id="327633675">
          <w:marLeft w:val="0"/>
          <w:marRight w:val="0"/>
          <w:marTop w:val="0"/>
          <w:marBottom w:val="0"/>
          <w:divBdr>
            <w:top w:val="none" w:sz="0" w:space="0" w:color="auto"/>
            <w:left w:val="none" w:sz="0" w:space="0" w:color="auto"/>
            <w:bottom w:val="none" w:sz="0" w:space="0" w:color="auto"/>
            <w:right w:val="none" w:sz="0" w:space="0" w:color="auto"/>
          </w:divBdr>
        </w:div>
        <w:div w:id="123931272">
          <w:marLeft w:val="0"/>
          <w:marRight w:val="0"/>
          <w:marTop w:val="0"/>
          <w:marBottom w:val="0"/>
          <w:divBdr>
            <w:top w:val="none" w:sz="0" w:space="0" w:color="auto"/>
            <w:left w:val="none" w:sz="0" w:space="0" w:color="auto"/>
            <w:bottom w:val="none" w:sz="0" w:space="0" w:color="auto"/>
            <w:right w:val="none" w:sz="0" w:space="0" w:color="auto"/>
          </w:divBdr>
        </w:div>
        <w:div w:id="230777920">
          <w:marLeft w:val="0"/>
          <w:marRight w:val="0"/>
          <w:marTop w:val="0"/>
          <w:marBottom w:val="0"/>
          <w:divBdr>
            <w:top w:val="none" w:sz="0" w:space="0" w:color="auto"/>
            <w:left w:val="none" w:sz="0" w:space="0" w:color="auto"/>
            <w:bottom w:val="none" w:sz="0" w:space="0" w:color="auto"/>
            <w:right w:val="none" w:sz="0" w:space="0" w:color="auto"/>
          </w:divBdr>
        </w:div>
        <w:div w:id="6175533">
          <w:marLeft w:val="0"/>
          <w:marRight w:val="0"/>
          <w:marTop w:val="0"/>
          <w:marBottom w:val="0"/>
          <w:divBdr>
            <w:top w:val="none" w:sz="0" w:space="0" w:color="auto"/>
            <w:left w:val="none" w:sz="0" w:space="0" w:color="auto"/>
            <w:bottom w:val="none" w:sz="0" w:space="0" w:color="auto"/>
            <w:right w:val="none" w:sz="0" w:space="0" w:color="auto"/>
          </w:divBdr>
        </w:div>
        <w:div w:id="1343894760">
          <w:marLeft w:val="0"/>
          <w:marRight w:val="0"/>
          <w:marTop w:val="0"/>
          <w:marBottom w:val="0"/>
          <w:divBdr>
            <w:top w:val="none" w:sz="0" w:space="0" w:color="auto"/>
            <w:left w:val="none" w:sz="0" w:space="0" w:color="auto"/>
            <w:bottom w:val="none" w:sz="0" w:space="0" w:color="auto"/>
            <w:right w:val="none" w:sz="0" w:space="0" w:color="auto"/>
          </w:divBdr>
        </w:div>
        <w:div w:id="1366491447">
          <w:marLeft w:val="0"/>
          <w:marRight w:val="0"/>
          <w:marTop w:val="0"/>
          <w:marBottom w:val="0"/>
          <w:divBdr>
            <w:top w:val="none" w:sz="0" w:space="0" w:color="auto"/>
            <w:left w:val="none" w:sz="0" w:space="0" w:color="auto"/>
            <w:bottom w:val="none" w:sz="0" w:space="0" w:color="auto"/>
            <w:right w:val="none" w:sz="0" w:space="0" w:color="auto"/>
          </w:divBdr>
        </w:div>
        <w:div w:id="812453782">
          <w:marLeft w:val="0"/>
          <w:marRight w:val="0"/>
          <w:marTop w:val="0"/>
          <w:marBottom w:val="0"/>
          <w:divBdr>
            <w:top w:val="none" w:sz="0" w:space="0" w:color="auto"/>
            <w:left w:val="none" w:sz="0" w:space="0" w:color="auto"/>
            <w:bottom w:val="none" w:sz="0" w:space="0" w:color="auto"/>
            <w:right w:val="none" w:sz="0" w:space="0" w:color="auto"/>
          </w:divBdr>
        </w:div>
        <w:div w:id="17435953">
          <w:marLeft w:val="0"/>
          <w:marRight w:val="0"/>
          <w:marTop w:val="0"/>
          <w:marBottom w:val="0"/>
          <w:divBdr>
            <w:top w:val="none" w:sz="0" w:space="0" w:color="auto"/>
            <w:left w:val="none" w:sz="0" w:space="0" w:color="auto"/>
            <w:bottom w:val="none" w:sz="0" w:space="0" w:color="auto"/>
            <w:right w:val="none" w:sz="0" w:space="0" w:color="auto"/>
          </w:divBdr>
        </w:div>
        <w:div w:id="635793399">
          <w:marLeft w:val="0"/>
          <w:marRight w:val="0"/>
          <w:marTop w:val="0"/>
          <w:marBottom w:val="0"/>
          <w:divBdr>
            <w:top w:val="none" w:sz="0" w:space="0" w:color="auto"/>
            <w:left w:val="none" w:sz="0" w:space="0" w:color="auto"/>
            <w:bottom w:val="none" w:sz="0" w:space="0" w:color="auto"/>
            <w:right w:val="none" w:sz="0" w:space="0" w:color="auto"/>
          </w:divBdr>
        </w:div>
        <w:div w:id="257451961">
          <w:marLeft w:val="0"/>
          <w:marRight w:val="0"/>
          <w:marTop w:val="0"/>
          <w:marBottom w:val="0"/>
          <w:divBdr>
            <w:top w:val="none" w:sz="0" w:space="0" w:color="auto"/>
            <w:left w:val="none" w:sz="0" w:space="0" w:color="auto"/>
            <w:bottom w:val="none" w:sz="0" w:space="0" w:color="auto"/>
            <w:right w:val="none" w:sz="0" w:space="0" w:color="auto"/>
          </w:divBdr>
        </w:div>
        <w:div w:id="1402095721">
          <w:marLeft w:val="0"/>
          <w:marRight w:val="0"/>
          <w:marTop w:val="0"/>
          <w:marBottom w:val="0"/>
          <w:divBdr>
            <w:top w:val="none" w:sz="0" w:space="0" w:color="auto"/>
            <w:left w:val="none" w:sz="0" w:space="0" w:color="auto"/>
            <w:bottom w:val="none" w:sz="0" w:space="0" w:color="auto"/>
            <w:right w:val="none" w:sz="0" w:space="0" w:color="auto"/>
          </w:divBdr>
        </w:div>
        <w:div w:id="233051056">
          <w:marLeft w:val="0"/>
          <w:marRight w:val="0"/>
          <w:marTop w:val="0"/>
          <w:marBottom w:val="0"/>
          <w:divBdr>
            <w:top w:val="none" w:sz="0" w:space="0" w:color="auto"/>
            <w:left w:val="none" w:sz="0" w:space="0" w:color="auto"/>
            <w:bottom w:val="none" w:sz="0" w:space="0" w:color="auto"/>
            <w:right w:val="none" w:sz="0" w:space="0" w:color="auto"/>
          </w:divBdr>
        </w:div>
        <w:div w:id="1552109137">
          <w:marLeft w:val="0"/>
          <w:marRight w:val="0"/>
          <w:marTop w:val="0"/>
          <w:marBottom w:val="0"/>
          <w:divBdr>
            <w:top w:val="none" w:sz="0" w:space="0" w:color="auto"/>
            <w:left w:val="none" w:sz="0" w:space="0" w:color="auto"/>
            <w:bottom w:val="none" w:sz="0" w:space="0" w:color="auto"/>
            <w:right w:val="none" w:sz="0" w:space="0" w:color="auto"/>
          </w:divBdr>
        </w:div>
        <w:div w:id="271596637">
          <w:marLeft w:val="0"/>
          <w:marRight w:val="0"/>
          <w:marTop w:val="0"/>
          <w:marBottom w:val="0"/>
          <w:divBdr>
            <w:top w:val="none" w:sz="0" w:space="0" w:color="auto"/>
            <w:left w:val="none" w:sz="0" w:space="0" w:color="auto"/>
            <w:bottom w:val="none" w:sz="0" w:space="0" w:color="auto"/>
            <w:right w:val="none" w:sz="0" w:space="0" w:color="auto"/>
          </w:divBdr>
        </w:div>
        <w:div w:id="1583370268">
          <w:marLeft w:val="0"/>
          <w:marRight w:val="0"/>
          <w:marTop w:val="0"/>
          <w:marBottom w:val="0"/>
          <w:divBdr>
            <w:top w:val="none" w:sz="0" w:space="0" w:color="auto"/>
            <w:left w:val="none" w:sz="0" w:space="0" w:color="auto"/>
            <w:bottom w:val="none" w:sz="0" w:space="0" w:color="auto"/>
            <w:right w:val="none" w:sz="0" w:space="0" w:color="auto"/>
          </w:divBdr>
        </w:div>
        <w:div w:id="1614826392">
          <w:marLeft w:val="0"/>
          <w:marRight w:val="0"/>
          <w:marTop w:val="0"/>
          <w:marBottom w:val="0"/>
          <w:divBdr>
            <w:top w:val="none" w:sz="0" w:space="0" w:color="auto"/>
            <w:left w:val="none" w:sz="0" w:space="0" w:color="auto"/>
            <w:bottom w:val="none" w:sz="0" w:space="0" w:color="auto"/>
            <w:right w:val="none" w:sz="0" w:space="0" w:color="auto"/>
          </w:divBdr>
        </w:div>
        <w:div w:id="406222843">
          <w:marLeft w:val="0"/>
          <w:marRight w:val="0"/>
          <w:marTop w:val="0"/>
          <w:marBottom w:val="0"/>
          <w:divBdr>
            <w:top w:val="none" w:sz="0" w:space="0" w:color="auto"/>
            <w:left w:val="none" w:sz="0" w:space="0" w:color="auto"/>
            <w:bottom w:val="none" w:sz="0" w:space="0" w:color="auto"/>
            <w:right w:val="none" w:sz="0" w:space="0" w:color="auto"/>
          </w:divBdr>
        </w:div>
        <w:div w:id="250506190">
          <w:marLeft w:val="0"/>
          <w:marRight w:val="0"/>
          <w:marTop w:val="0"/>
          <w:marBottom w:val="0"/>
          <w:divBdr>
            <w:top w:val="none" w:sz="0" w:space="0" w:color="auto"/>
            <w:left w:val="none" w:sz="0" w:space="0" w:color="auto"/>
            <w:bottom w:val="none" w:sz="0" w:space="0" w:color="auto"/>
            <w:right w:val="none" w:sz="0" w:space="0" w:color="auto"/>
          </w:divBdr>
        </w:div>
        <w:div w:id="1779526387">
          <w:marLeft w:val="0"/>
          <w:marRight w:val="0"/>
          <w:marTop w:val="0"/>
          <w:marBottom w:val="0"/>
          <w:divBdr>
            <w:top w:val="none" w:sz="0" w:space="0" w:color="auto"/>
            <w:left w:val="none" w:sz="0" w:space="0" w:color="auto"/>
            <w:bottom w:val="none" w:sz="0" w:space="0" w:color="auto"/>
            <w:right w:val="none" w:sz="0" w:space="0" w:color="auto"/>
          </w:divBdr>
        </w:div>
        <w:div w:id="350839266">
          <w:marLeft w:val="0"/>
          <w:marRight w:val="0"/>
          <w:marTop w:val="0"/>
          <w:marBottom w:val="0"/>
          <w:divBdr>
            <w:top w:val="none" w:sz="0" w:space="0" w:color="auto"/>
            <w:left w:val="none" w:sz="0" w:space="0" w:color="auto"/>
            <w:bottom w:val="none" w:sz="0" w:space="0" w:color="auto"/>
            <w:right w:val="none" w:sz="0" w:space="0" w:color="auto"/>
          </w:divBdr>
        </w:div>
        <w:div w:id="1143111479">
          <w:marLeft w:val="0"/>
          <w:marRight w:val="0"/>
          <w:marTop w:val="0"/>
          <w:marBottom w:val="0"/>
          <w:divBdr>
            <w:top w:val="none" w:sz="0" w:space="0" w:color="auto"/>
            <w:left w:val="none" w:sz="0" w:space="0" w:color="auto"/>
            <w:bottom w:val="none" w:sz="0" w:space="0" w:color="auto"/>
            <w:right w:val="none" w:sz="0" w:space="0" w:color="auto"/>
          </w:divBdr>
        </w:div>
        <w:div w:id="467086412">
          <w:marLeft w:val="0"/>
          <w:marRight w:val="0"/>
          <w:marTop w:val="0"/>
          <w:marBottom w:val="0"/>
          <w:divBdr>
            <w:top w:val="none" w:sz="0" w:space="0" w:color="auto"/>
            <w:left w:val="none" w:sz="0" w:space="0" w:color="auto"/>
            <w:bottom w:val="none" w:sz="0" w:space="0" w:color="auto"/>
            <w:right w:val="none" w:sz="0" w:space="0" w:color="auto"/>
          </w:divBdr>
        </w:div>
        <w:div w:id="1898055593">
          <w:marLeft w:val="0"/>
          <w:marRight w:val="0"/>
          <w:marTop w:val="0"/>
          <w:marBottom w:val="0"/>
          <w:divBdr>
            <w:top w:val="none" w:sz="0" w:space="0" w:color="auto"/>
            <w:left w:val="none" w:sz="0" w:space="0" w:color="auto"/>
            <w:bottom w:val="none" w:sz="0" w:space="0" w:color="auto"/>
            <w:right w:val="none" w:sz="0" w:space="0" w:color="auto"/>
          </w:divBdr>
        </w:div>
        <w:div w:id="1544831703">
          <w:marLeft w:val="0"/>
          <w:marRight w:val="0"/>
          <w:marTop w:val="0"/>
          <w:marBottom w:val="0"/>
          <w:divBdr>
            <w:top w:val="none" w:sz="0" w:space="0" w:color="auto"/>
            <w:left w:val="none" w:sz="0" w:space="0" w:color="auto"/>
            <w:bottom w:val="none" w:sz="0" w:space="0" w:color="auto"/>
            <w:right w:val="none" w:sz="0" w:space="0" w:color="auto"/>
          </w:divBdr>
        </w:div>
        <w:div w:id="1083797063">
          <w:marLeft w:val="0"/>
          <w:marRight w:val="0"/>
          <w:marTop w:val="0"/>
          <w:marBottom w:val="0"/>
          <w:divBdr>
            <w:top w:val="none" w:sz="0" w:space="0" w:color="auto"/>
            <w:left w:val="none" w:sz="0" w:space="0" w:color="auto"/>
            <w:bottom w:val="none" w:sz="0" w:space="0" w:color="auto"/>
            <w:right w:val="none" w:sz="0" w:space="0" w:color="auto"/>
          </w:divBdr>
        </w:div>
        <w:div w:id="1204488736">
          <w:marLeft w:val="0"/>
          <w:marRight w:val="0"/>
          <w:marTop w:val="0"/>
          <w:marBottom w:val="0"/>
          <w:divBdr>
            <w:top w:val="none" w:sz="0" w:space="0" w:color="auto"/>
            <w:left w:val="none" w:sz="0" w:space="0" w:color="auto"/>
            <w:bottom w:val="none" w:sz="0" w:space="0" w:color="auto"/>
            <w:right w:val="none" w:sz="0" w:space="0" w:color="auto"/>
          </w:divBdr>
        </w:div>
        <w:div w:id="1987736667">
          <w:marLeft w:val="0"/>
          <w:marRight w:val="0"/>
          <w:marTop w:val="0"/>
          <w:marBottom w:val="0"/>
          <w:divBdr>
            <w:top w:val="none" w:sz="0" w:space="0" w:color="auto"/>
            <w:left w:val="none" w:sz="0" w:space="0" w:color="auto"/>
            <w:bottom w:val="none" w:sz="0" w:space="0" w:color="auto"/>
            <w:right w:val="none" w:sz="0" w:space="0" w:color="auto"/>
          </w:divBdr>
        </w:div>
        <w:div w:id="1714306379">
          <w:marLeft w:val="0"/>
          <w:marRight w:val="0"/>
          <w:marTop w:val="0"/>
          <w:marBottom w:val="0"/>
          <w:divBdr>
            <w:top w:val="none" w:sz="0" w:space="0" w:color="auto"/>
            <w:left w:val="none" w:sz="0" w:space="0" w:color="auto"/>
            <w:bottom w:val="none" w:sz="0" w:space="0" w:color="auto"/>
            <w:right w:val="none" w:sz="0" w:space="0" w:color="auto"/>
          </w:divBdr>
        </w:div>
        <w:div w:id="13769704">
          <w:marLeft w:val="0"/>
          <w:marRight w:val="0"/>
          <w:marTop w:val="0"/>
          <w:marBottom w:val="0"/>
          <w:divBdr>
            <w:top w:val="none" w:sz="0" w:space="0" w:color="auto"/>
            <w:left w:val="none" w:sz="0" w:space="0" w:color="auto"/>
            <w:bottom w:val="none" w:sz="0" w:space="0" w:color="auto"/>
            <w:right w:val="none" w:sz="0" w:space="0" w:color="auto"/>
          </w:divBdr>
        </w:div>
        <w:div w:id="728307764">
          <w:marLeft w:val="0"/>
          <w:marRight w:val="0"/>
          <w:marTop w:val="0"/>
          <w:marBottom w:val="0"/>
          <w:divBdr>
            <w:top w:val="none" w:sz="0" w:space="0" w:color="auto"/>
            <w:left w:val="none" w:sz="0" w:space="0" w:color="auto"/>
            <w:bottom w:val="none" w:sz="0" w:space="0" w:color="auto"/>
            <w:right w:val="none" w:sz="0" w:space="0" w:color="auto"/>
          </w:divBdr>
        </w:div>
        <w:div w:id="532764357">
          <w:marLeft w:val="0"/>
          <w:marRight w:val="0"/>
          <w:marTop w:val="0"/>
          <w:marBottom w:val="0"/>
          <w:divBdr>
            <w:top w:val="none" w:sz="0" w:space="0" w:color="auto"/>
            <w:left w:val="none" w:sz="0" w:space="0" w:color="auto"/>
            <w:bottom w:val="none" w:sz="0" w:space="0" w:color="auto"/>
            <w:right w:val="none" w:sz="0" w:space="0" w:color="auto"/>
          </w:divBdr>
        </w:div>
        <w:div w:id="1504592138">
          <w:marLeft w:val="0"/>
          <w:marRight w:val="0"/>
          <w:marTop w:val="0"/>
          <w:marBottom w:val="0"/>
          <w:divBdr>
            <w:top w:val="none" w:sz="0" w:space="0" w:color="auto"/>
            <w:left w:val="none" w:sz="0" w:space="0" w:color="auto"/>
            <w:bottom w:val="none" w:sz="0" w:space="0" w:color="auto"/>
            <w:right w:val="none" w:sz="0" w:space="0" w:color="auto"/>
          </w:divBdr>
        </w:div>
        <w:div w:id="1210217379">
          <w:marLeft w:val="0"/>
          <w:marRight w:val="0"/>
          <w:marTop w:val="0"/>
          <w:marBottom w:val="0"/>
          <w:divBdr>
            <w:top w:val="none" w:sz="0" w:space="0" w:color="auto"/>
            <w:left w:val="none" w:sz="0" w:space="0" w:color="auto"/>
            <w:bottom w:val="none" w:sz="0" w:space="0" w:color="auto"/>
            <w:right w:val="none" w:sz="0" w:space="0" w:color="auto"/>
          </w:divBdr>
        </w:div>
        <w:div w:id="1880818773">
          <w:marLeft w:val="0"/>
          <w:marRight w:val="0"/>
          <w:marTop w:val="0"/>
          <w:marBottom w:val="0"/>
          <w:divBdr>
            <w:top w:val="none" w:sz="0" w:space="0" w:color="auto"/>
            <w:left w:val="none" w:sz="0" w:space="0" w:color="auto"/>
            <w:bottom w:val="none" w:sz="0" w:space="0" w:color="auto"/>
            <w:right w:val="none" w:sz="0" w:space="0" w:color="auto"/>
          </w:divBdr>
        </w:div>
        <w:div w:id="871459579">
          <w:marLeft w:val="0"/>
          <w:marRight w:val="0"/>
          <w:marTop w:val="0"/>
          <w:marBottom w:val="0"/>
          <w:divBdr>
            <w:top w:val="none" w:sz="0" w:space="0" w:color="auto"/>
            <w:left w:val="none" w:sz="0" w:space="0" w:color="auto"/>
            <w:bottom w:val="none" w:sz="0" w:space="0" w:color="auto"/>
            <w:right w:val="none" w:sz="0" w:space="0" w:color="auto"/>
          </w:divBdr>
        </w:div>
        <w:div w:id="1136872625">
          <w:marLeft w:val="0"/>
          <w:marRight w:val="0"/>
          <w:marTop w:val="0"/>
          <w:marBottom w:val="0"/>
          <w:divBdr>
            <w:top w:val="none" w:sz="0" w:space="0" w:color="auto"/>
            <w:left w:val="none" w:sz="0" w:space="0" w:color="auto"/>
            <w:bottom w:val="none" w:sz="0" w:space="0" w:color="auto"/>
            <w:right w:val="none" w:sz="0" w:space="0" w:color="auto"/>
          </w:divBdr>
        </w:div>
        <w:div w:id="1280145109">
          <w:marLeft w:val="0"/>
          <w:marRight w:val="0"/>
          <w:marTop w:val="0"/>
          <w:marBottom w:val="0"/>
          <w:divBdr>
            <w:top w:val="none" w:sz="0" w:space="0" w:color="auto"/>
            <w:left w:val="none" w:sz="0" w:space="0" w:color="auto"/>
            <w:bottom w:val="none" w:sz="0" w:space="0" w:color="auto"/>
            <w:right w:val="none" w:sz="0" w:space="0" w:color="auto"/>
          </w:divBdr>
        </w:div>
        <w:div w:id="1641691313">
          <w:marLeft w:val="0"/>
          <w:marRight w:val="0"/>
          <w:marTop w:val="0"/>
          <w:marBottom w:val="0"/>
          <w:divBdr>
            <w:top w:val="none" w:sz="0" w:space="0" w:color="auto"/>
            <w:left w:val="none" w:sz="0" w:space="0" w:color="auto"/>
            <w:bottom w:val="none" w:sz="0" w:space="0" w:color="auto"/>
            <w:right w:val="none" w:sz="0" w:space="0" w:color="auto"/>
          </w:divBdr>
        </w:div>
        <w:div w:id="43062459">
          <w:marLeft w:val="0"/>
          <w:marRight w:val="0"/>
          <w:marTop w:val="0"/>
          <w:marBottom w:val="0"/>
          <w:divBdr>
            <w:top w:val="none" w:sz="0" w:space="0" w:color="auto"/>
            <w:left w:val="none" w:sz="0" w:space="0" w:color="auto"/>
            <w:bottom w:val="none" w:sz="0" w:space="0" w:color="auto"/>
            <w:right w:val="none" w:sz="0" w:space="0" w:color="auto"/>
          </w:divBdr>
        </w:div>
        <w:div w:id="1301500357">
          <w:marLeft w:val="0"/>
          <w:marRight w:val="0"/>
          <w:marTop w:val="0"/>
          <w:marBottom w:val="0"/>
          <w:divBdr>
            <w:top w:val="none" w:sz="0" w:space="0" w:color="auto"/>
            <w:left w:val="none" w:sz="0" w:space="0" w:color="auto"/>
            <w:bottom w:val="none" w:sz="0" w:space="0" w:color="auto"/>
            <w:right w:val="none" w:sz="0" w:space="0" w:color="auto"/>
          </w:divBdr>
        </w:div>
        <w:div w:id="565608319">
          <w:marLeft w:val="0"/>
          <w:marRight w:val="0"/>
          <w:marTop w:val="0"/>
          <w:marBottom w:val="0"/>
          <w:divBdr>
            <w:top w:val="none" w:sz="0" w:space="0" w:color="auto"/>
            <w:left w:val="none" w:sz="0" w:space="0" w:color="auto"/>
            <w:bottom w:val="none" w:sz="0" w:space="0" w:color="auto"/>
            <w:right w:val="none" w:sz="0" w:space="0" w:color="auto"/>
          </w:divBdr>
        </w:div>
        <w:div w:id="1720350570">
          <w:marLeft w:val="0"/>
          <w:marRight w:val="0"/>
          <w:marTop w:val="0"/>
          <w:marBottom w:val="0"/>
          <w:divBdr>
            <w:top w:val="none" w:sz="0" w:space="0" w:color="auto"/>
            <w:left w:val="none" w:sz="0" w:space="0" w:color="auto"/>
            <w:bottom w:val="none" w:sz="0" w:space="0" w:color="auto"/>
            <w:right w:val="none" w:sz="0" w:space="0" w:color="auto"/>
          </w:divBdr>
        </w:div>
        <w:div w:id="1251235220">
          <w:marLeft w:val="0"/>
          <w:marRight w:val="0"/>
          <w:marTop w:val="0"/>
          <w:marBottom w:val="0"/>
          <w:divBdr>
            <w:top w:val="none" w:sz="0" w:space="0" w:color="auto"/>
            <w:left w:val="none" w:sz="0" w:space="0" w:color="auto"/>
            <w:bottom w:val="none" w:sz="0" w:space="0" w:color="auto"/>
            <w:right w:val="none" w:sz="0" w:space="0" w:color="auto"/>
          </w:divBdr>
        </w:div>
        <w:div w:id="571695300">
          <w:marLeft w:val="0"/>
          <w:marRight w:val="0"/>
          <w:marTop w:val="0"/>
          <w:marBottom w:val="0"/>
          <w:divBdr>
            <w:top w:val="none" w:sz="0" w:space="0" w:color="auto"/>
            <w:left w:val="none" w:sz="0" w:space="0" w:color="auto"/>
            <w:bottom w:val="none" w:sz="0" w:space="0" w:color="auto"/>
            <w:right w:val="none" w:sz="0" w:space="0" w:color="auto"/>
          </w:divBdr>
        </w:div>
        <w:div w:id="1716349382">
          <w:marLeft w:val="0"/>
          <w:marRight w:val="0"/>
          <w:marTop w:val="0"/>
          <w:marBottom w:val="0"/>
          <w:divBdr>
            <w:top w:val="none" w:sz="0" w:space="0" w:color="auto"/>
            <w:left w:val="none" w:sz="0" w:space="0" w:color="auto"/>
            <w:bottom w:val="none" w:sz="0" w:space="0" w:color="auto"/>
            <w:right w:val="none" w:sz="0" w:space="0" w:color="auto"/>
          </w:divBdr>
        </w:div>
        <w:div w:id="21325392">
          <w:marLeft w:val="0"/>
          <w:marRight w:val="0"/>
          <w:marTop w:val="0"/>
          <w:marBottom w:val="0"/>
          <w:divBdr>
            <w:top w:val="none" w:sz="0" w:space="0" w:color="auto"/>
            <w:left w:val="none" w:sz="0" w:space="0" w:color="auto"/>
            <w:bottom w:val="none" w:sz="0" w:space="0" w:color="auto"/>
            <w:right w:val="none" w:sz="0" w:space="0" w:color="auto"/>
          </w:divBdr>
        </w:div>
        <w:div w:id="652178785">
          <w:marLeft w:val="0"/>
          <w:marRight w:val="0"/>
          <w:marTop w:val="0"/>
          <w:marBottom w:val="0"/>
          <w:divBdr>
            <w:top w:val="none" w:sz="0" w:space="0" w:color="auto"/>
            <w:left w:val="none" w:sz="0" w:space="0" w:color="auto"/>
            <w:bottom w:val="none" w:sz="0" w:space="0" w:color="auto"/>
            <w:right w:val="none" w:sz="0" w:space="0" w:color="auto"/>
          </w:divBdr>
        </w:div>
        <w:div w:id="748236941">
          <w:marLeft w:val="0"/>
          <w:marRight w:val="0"/>
          <w:marTop w:val="0"/>
          <w:marBottom w:val="0"/>
          <w:divBdr>
            <w:top w:val="none" w:sz="0" w:space="0" w:color="auto"/>
            <w:left w:val="none" w:sz="0" w:space="0" w:color="auto"/>
            <w:bottom w:val="none" w:sz="0" w:space="0" w:color="auto"/>
            <w:right w:val="none" w:sz="0" w:space="0" w:color="auto"/>
          </w:divBdr>
        </w:div>
        <w:div w:id="935794566">
          <w:marLeft w:val="0"/>
          <w:marRight w:val="0"/>
          <w:marTop w:val="0"/>
          <w:marBottom w:val="0"/>
          <w:divBdr>
            <w:top w:val="none" w:sz="0" w:space="0" w:color="auto"/>
            <w:left w:val="none" w:sz="0" w:space="0" w:color="auto"/>
            <w:bottom w:val="none" w:sz="0" w:space="0" w:color="auto"/>
            <w:right w:val="none" w:sz="0" w:space="0" w:color="auto"/>
          </w:divBdr>
        </w:div>
        <w:div w:id="2043700221">
          <w:marLeft w:val="0"/>
          <w:marRight w:val="0"/>
          <w:marTop w:val="0"/>
          <w:marBottom w:val="0"/>
          <w:divBdr>
            <w:top w:val="none" w:sz="0" w:space="0" w:color="auto"/>
            <w:left w:val="none" w:sz="0" w:space="0" w:color="auto"/>
            <w:bottom w:val="none" w:sz="0" w:space="0" w:color="auto"/>
            <w:right w:val="none" w:sz="0" w:space="0" w:color="auto"/>
          </w:divBdr>
        </w:div>
        <w:div w:id="2051999947">
          <w:marLeft w:val="0"/>
          <w:marRight w:val="0"/>
          <w:marTop w:val="0"/>
          <w:marBottom w:val="0"/>
          <w:divBdr>
            <w:top w:val="none" w:sz="0" w:space="0" w:color="auto"/>
            <w:left w:val="none" w:sz="0" w:space="0" w:color="auto"/>
            <w:bottom w:val="none" w:sz="0" w:space="0" w:color="auto"/>
            <w:right w:val="none" w:sz="0" w:space="0" w:color="auto"/>
          </w:divBdr>
        </w:div>
        <w:div w:id="1281304115">
          <w:marLeft w:val="0"/>
          <w:marRight w:val="0"/>
          <w:marTop w:val="0"/>
          <w:marBottom w:val="0"/>
          <w:divBdr>
            <w:top w:val="none" w:sz="0" w:space="0" w:color="auto"/>
            <w:left w:val="none" w:sz="0" w:space="0" w:color="auto"/>
            <w:bottom w:val="none" w:sz="0" w:space="0" w:color="auto"/>
            <w:right w:val="none" w:sz="0" w:space="0" w:color="auto"/>
          </w:divBdr>
        </w:div>
        <w:div w:id="2073690926">
          <w:marLeft w:val="0"/>
          <w:marRight w:val="0"/>
          <w:marTop w:val="0"/>
          <w:marBottom w:val="0"/>
          <w:divBdr>
            <w:top w:val="none" w:sz="0" w:space="0" w:color="auto"/>
            <w:left w:val="none" w:sz="0" w:space="0" w:color="auto"/>
            <w:bottom w:val="none" w:sz="0" w:space="0" w:color="auto"/>
            <w:right w:val="none" w:sz="0" w:space="0" w:color="auto"/>
          </w:divBdr>
        </w:div>
        <w:div w:id="201944058">
          <w:marLeft w:val="0"/>
          <w:marRight w:val="0"/>
          <w:marTop w:val="0"/>
          <w:marBottom w:val="0"/>
          <w:divBdr>
            <w:top w:val="none" w:sz="0" w:space="0" w:color="auto"/>
            <w:left w:val="none" w:sz="0" w:space="0" w:color="auto"/>
            <w:bottom w:val="none" w:sz="0" w:space="0" w:color="auto"/>
            <w:right w:val="none" w:sz="0" w:space="0" w:color="auto"/>
          </w:divBdr>
        </w:div>
        <w:div w:id="36862368">
          <w:marLeft w:val="0"/>
          <w:marRight w:val="0"/>
          <w:marTop w:val="0"/>
          <w:marBottom w:val="0"/>
          <w:divBdr>
            <w:top w:val="none" w:sz="0" w:space="0" w:color="auto"/>
            <w:left w:val="none" w:sz="0" w:space="0" w:color="auto"/>
            <w:bottom w:val="none" w:sz="0" w:space="0" w:color="auto"/>
            <w:right w:val="none" w:sz="0" w:space="0" w:color="auto"/>
          </w:divBdr>
        </w:div>
        <w:div w:id="564267246">
          <w:marLeft w:val="0"/>
          <w:marRight w:val="0"/>
          <w:marTop w:val="0"/>
          <w:marBottom w:val="0"/>
          <w:divBdr>
            <w:top w:val="none" w:sz="0" w:space="0" w:color="auto"/>
            <w:left w:val="none" w:sz="0" w:space="0" w:color="auto"/>
            <w:bottom w:val="none" w:sz="0" w:space="0" w:color="auto"/>
            <w:right w:val="none" w:sz="0" w:space="0" w:color="auto"/>
          </w:divBdr>
        </w:div>
        <w:div w:id="174927309">
          <w:marLeft w:val="0"/>
          <w:marRight w:val="0"/>
          <w:marTop w:val="0"/>
          <w:marBottom w:val="0"/>
          <w:divBdr>
            <w:top w:val="none" w:sz="0" w:space="0" w:color="auto"/>
            <w:left w:val="none" w:sz="0" w:space="0" w:color="auto"/>
            <w:bottom w:val="none" w:sz="0" w:space="0" w:color="auto"/>
            <w:right w:val="none" w:sz="0" w:space="0" w:color="auto"/>
          </w:divBdr>
        </w:div>
        <w:div w:id="364867173">
          <w:marLeft w:val="0"/>
          <w:marRight w:val="0"/>
          <w:marTop w:val="0"/>
          <w:marBottom w:val="0"/>
          <w:divBdr>
            <w:top w:val="none" w:sz="0" w:space="0" w:color="auto"/>
            <w:left w:val="none" w:sz="0" w:space="0" w:color="auto"/>
            <w:bottom w:val="none" w:sz="0" w:space="0" w:color="auto"/>
            <w:right w:val="none" w:sz="0" w:space="0" w:color="auto"/>
          </w:divBdr>
        </w:div>
        <w:div w:id="812522098">
          <w:marLeft w:val="0"/>
          <w:marRight w:val="0"/>
          <w:marTop w:val="0"/>
          <w:marBottom w:val="0"/>
          <w:divBdr>
            <w:top w:val="none" w:sz="0" w:space="0" w:color="auto"/>
            <w:left w:val="none" w:sz="0" w:space="0" w:color="auto"/>
            <w:bottom w:val="none" w:sz="0" w:space="0" w:color="auto"/>
            <w:right w:val="none" w:sz="0" w:space="0" w:color="auto"/>
          </w:divBdr>
        </w:div>
        <w:div w:id="583487944">
          <w:marLeft w:val="0"/>
          <w:marRight w:val="0"/>
          <w:marTop w:val="0"/>
          <w:marBottom w:val="0"/>
          <w:divBdr>
            <w:top w:val="none" w:sz="0" w:space="0" w:color="auto"/>
            <w:left w:val="none" w:sz="0" w:space="0" w:color="auto"/>
            <w:bottom w:val="none" w:sz="0" w:space="0" w:color="auto"/>
            <w:right w:val="none" w:sz="0" w:space="0" w:color="auto"/>
          </w:divBdr>
        </w:div>
        <w:div w:id="133258651">
          <w:marLeft w:val="0"/>
          <w:marRight w:val="0"/>
          <w:marTop w:val="0"/>
          <w:marBottom w:val="0"/>
          <w:divBdr>
            <w:top w:val="none" w:sz="0" w:space="0" w:color="auto"/>
            <w:left w:val="none" w:sz="0" w:space="0" w:color="auto"/>
            <w:bottom w:val="none" w:sz="0" w:space="0" w:color="auto"/>
            <w:right w:val="none" w:sz="0" w:space="0" w:color="auto"/>
          </w:divBdr>
        </w:div>
        <w:div w:id="364259965">
          <w:marLeft w:val="0"/>
          <w:marRight w:val="0"/>
          <w:marTop w:val="0"/>
          <w:marBottom w:val="0"/>
          <w:divBdr>
            <w:top w:val="none" w:sz="0" w:space="0" w:color="auto"/>
            <w:left w:val="none" w:sz="0" w:space="0" w:color="auto"/>
            <w:bottom w:val="none" w:sz="0" w:space="0" w:color="auto"/>
            <w:right w:val="none" w:sz="0" w:space="0" w:color="auto"/>
          </w:divBdr>
        </w:div>
        <w:div w:id="267129611">
          <w:marLeft w:val="0"/>
          <w:marRight w:val="0"/>
          <w:marTop w:val="0"/>
          <w:marBottom w:val="0"/>
          <w:divBdr>
            <w:top w:val="none" w:sz="0" w:space="0" w:color="auto"/>
            <w:left w:val="none" w:sz="0" w:space="0" w:color="auto"/>
            <w:bottom w:val="none" w:sz="0" w:space="0" w:color="auto"/>
            <w:right w:val="none" w:sz="0" w:space="0" w:color="auto"/>
          </w:divBdr>
        </w:div>
        <w:div w:id="187565274">
          <w:marLeft w:val="0"/>
          <w:marRight w:val="0"/>
          <w:marTop w:val="0"/>
          <w:marBottom w:val="0"/>
          <w:divBdr>
            <w:top w:val="none" w:sz="0" w:space="0" w:color="auto"/>
            <w:left w:val="none" w:sz="0" w:space="0" w:color="auto"/>
            <w:bottom w:val="none" w:sz="0" w:space="0" w:color="auto"/>
            <w:right w:val="none" w:sz="0" w:space="0" w:color="auto"/>
          </w:divBdr>
        </w:div>
        <w:div w:id="700012329">
          <w:marLeft w:val="0"/>
          <w:marRight w:val="0"/>
          <w:marTop w:val="0"/>
          <w:marBottom w:val="0"/>
          <w:divBdr>
            <w:top w:val="none" w:sz="0" w:space="0" w:color="auto"/>
            <w:left w:val="none" w:sz="0" w:space="0" w:color="auto"/>
            <w:bottom w:val="none" w:sz="0" w:space="0" w:color="auto"/>
            <w:right w:val="none" w:sz="0" w:space="0" w:color="auto"/>
          </w:divBdr>
        </w:div>
        <w:div w:id="1591886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548</Words>
  <Characters>3015</Characters>
  <Application>Microsoft Office Word</Application>
  <DocSecurity>0</DocSecurity>
  <Lines>25</Lines>
  <Paragraphs>7</Paragraphs>
  <ScaleCrop>false</ScaleCrop>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User</dc:creator>
  <cp:keywords/>
  <dc:description/>
  <cp:lastModifiedBy>ASUS User</cp:lastModifiedBy>
  <cp:revision>2</cp:revision>
  <dcterms:created xsi:type="dcterms:W3CDTF">2024-12-12T08:32:00Z</dcterms:created>
  <dcterms:modified xsi:type="dcterms:W3CDTF">2024-12-12T08:39:00Z</dcterms:modified>
</cp:coreProperties>
</file>